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786A" w14:textId="13D0147C" w:rsidR="00D8031C" w:rsidRPr="00D8031C" w:rsidRDefault="00D8031C" w:rsidP="00FC560D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D8031C">
        <w:rPr>
          <w:rFonts w:asciiTheme="minorHAnsi" w:hAnsiTheme="minorHAnsi" w:cstheme="minorHAnsi"/>
          <w:b/>
          <w:bCs/>
          <w:color w:val="auto"/>
          <w:sz w:val="40"/>
          <w:szCs w:val="40"/>
        </w:rPr>
        <w:t>Parish Administrator</w:t>
      </w:r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: </w:t>
      </w:r>
      <w:r w:rsidRPr="00D8031C">
        <w:rPr>
          <w:rFonts w:asciiTheme="minorHAnsi" w:hAnsiTheme="minorHAnsi" w:cstheme="minorHAnsi"/>
          <w:b/>
          <w:bCs/>
          <w:color w:val="auto"/>
          <w:sz w:val="40"/>
          <w:szCs w:val="40"/>
        </w:rPr>
        <w:t>Job Description</w:t>
      </w:r>
    </w:p>
    <w:p w14:paraId="02AB5E3E" w14:textId="5F7E40B6" w:rsidR="00D8031C" w:rsidRPr="00D8031C" w:rsidRDefault="00D8031C" w:rsidP="00FC560D">
      <w:pPr>
        <w:jc w:val="center"/>
        <w:rPr>
          <w:rFonts w:cstheme="minorHAnsi"/>
          <w:sz w:val="26"/>
          <w:szCs w:val="26"/>
        </w:rPr>
      </w:pPr>
      <w:r w:rsidRPr="00D8031C">
        <w:rPr>
          <w:rFonts w:cstheme="minorHAnsi"/>
          <w:b/>
          <w:sz w:val="26"/>
          <w:szCs w:val="26"/>
        </w:rPr>
        <w:t xml:space="preserve">Job Title: </w:t>
      </w:r>
      <w:r w:rsidRPr="00D8031C">
        <w:rPr>
          <w:rFonts w:cstheme="minorHAnsi"/>
          <w:sz w:val="26"/>
          <w:szCs w:val="26"/>
        </w:rPr>
        <w:t>Parish Administrator 20 hours per week £1</w:t>
      </w:r>
      <w:r w:rsidR="00C36A8B">
        <w:rPr>
          <w:rFonts w:cstheme="minorHAnsi"/>
          <w:sz w:val="26"/>
          <w:szCs w:val="26"/>
        </w:rPr>
        <w:t>5</w:t>
      </w:r>
      <w:r w:rsidRPr="00D8031C">
        <w:rPr>
          <w:rFonts w:cstheme="minorHAnsi"/>
          <w:sz w:val="26"/>
          <w:szCs w:val="26"/>
        </w:rPr>
        <w:t>.00 per hour</w:t>
      </w:r>
    </w:p>
    <w:p w14:paraId="034B1AF0" w14:textId="77777777" w:rsidR="00D8031C" w:rsidRPr="00590026" w:rsidRDefault="00D8031C" w:rsidP="00590026">
      <w:pPr>
        <w:pStyle w:val="Heading2"/>
        <w:spacing w:after="0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90026">
        <w:rPr>
          <w:rFonts w:asciiTheme="minorHAnsi" w:hAnsiTheme="minorHAnsi" w:cstheme="minorHAnsi"/>
          <w:b/>
          <w:bCs/>
          <w:color w:val="auto"/>
          <w:sz w:val="26"/>
          <w:szCs w:val="26"/>
        </w:rPr>
        <w:t>Purpose of the Role</w:t>
      </w:r>
    </w:p>
    <w:p w14:paraId="73551552" w14:textId="5D118A8C" w:rsidR="00D8031C" w:rsidRDefault="00D8031C" w:rsidP="00065E78">
      <w:pPr>
        <w:spacing w:line="259" w:lineRule="auto"/>
        <w:rPr>
          <w:rFonts w:cstheme="minorHAnsi"/>
          <w:sz w:val="26"/>
          <w:szCs w:val="26"/>
        </w:rPr>
      </w:pPr>
      <w:r w:rsidRPr="00D8031C">
        <w:rPr>
          <w:rFonts w:cstheme="minorHAnsi"/>
          <w:sz w:val="26"/>
          <w:szCs w:val="26"/>
        </w:rPr>
        <w:t>The Parish Administrator plays a vital role in supporting the life and ministry of St. Cuthbert’s by ensuring the smooth day-to-day running of administrative and communication tasks. The role supports the clergy, staff, volunteers, and church community, contributing to the welcoming and efficient functioning of the church offic</w:t>
      </w:r>
      <w:r>
        <w:rPr>
          <w:rFonts w:cstheme="minorHAnsi"/>
          <w:sz w:val="26"/>
          <w:szCs w:val="26"/>
        </w:rPr>
        <w:t xml:space="preserve">e, </w:t>
      </w:r>
      <w:r w:rsidR="00D94DF2">
        <w:rPr>
          <w:rFonts w:cstheme="minorHAnsi"/>
          <w:sz w:val="26"/>
          <w:szCs w:val="26"/>
        </w:rPr>
        <w:t>C</w:t>
      </w:r>
      <w:r>
        <w:rPr>
          <w:rFonts w:cstheme="minorHAnsi"/>
          <w:sz w:val="26"/>
          <w:szCs w:val="26"/>
        </w:rPr>
        <w:t xml:space="preserve">hurch and </w:t>
      </w:r>
      <w:r w:rsidR="00D94DF2">
        <w:rPr>
          <w:rFonts w:cstheme="minorHAnsi"/>
          <w:sz w:val="26"/>
          <w:szCs w:val="26"/>
        </w:rPr>
        <w:t xml:space="preserve">Church </w:t>
      </w:r>
      <w:r>
        <w:rPr>
          <w:rFonts w:cstheme="minorHAnsi"/>
          <w:sz w:val="26"/>
          <w:szCs w:val="26"/>
        </w:rPr>
        <w:t xml:space="preserve">Centre. </w:t>
      </w:r>
    </w:p>
    <w:p w14:paraId="63BE265B" w14:textId="66BED780" w:rsidR="00F7178D" w:rsidRPr="00D8031C" w:rsidRDefault="00F7178D" w:rsidP="00065E78">
      <w:pPr>
        <w:spacing w:line="259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You will be </w:t>
      </w:r>
      <w:r w:rsidR="00313B98">
        <w:rPr>
          <w:rFonts w:cstheme="minorHAnsi"/>
          <w:sz w:val="26"/>
          <w:szCs w:val="26"/>
        </w:rPr>
        <w:t xml:space="preserve">part of </w:t>
      </w:r>
      <w:r w:rsidR="005E2D68">
        <w:rPr>
          <w:rFonts w:cstheme="minorHAnsi"/>
          <w:sz w:val="26"/>
          <w:szCs w:val="26"/>
        </w:rPr>
        <w:t>the</w:t>
      </w:r>
      <w:r w:rsidR="00313B98">
        <w:rPr>
          <w:rFonts w:cstheme="minorHAnsi"/>
          <w:sz w:val="26"/>
          <w:szCs w:val="26"/>
        </w:rPr>
        <w:t xml:space="preserve"> staff team </w:t>
      </w:r>
      <w:r w:rsidR="005E2D68">
        <w:rPr>
          <w:rFonts w:cstheme="minorHAnsi"/>
          <w:sz w:val="26"/>
          <w:szCs w:val="26"/>
        </w:rPr>
        <w:t xml:space="preserve">at St Cuthbert’s </w:t>
      </w:r>
      <w:r w:rsidR="00313B98">
        <w:rPr>
          <w:rFonts w:cstheme="minorHAnsi"/>
          <w:sz w:val="26"/>
          <w:szCs w:val="26"/>
        </w:rPr>
        <w:t>and work closely with the Business Operations Manager.</w:t>
      </w:r>
    </w:p>
    <w:p w14:paraId="221FDB1B" w14:textId="77777777" w:rsidR="00D8031C" w:rsidRPr="00590026" w:rsidRDefault="00D8031C" w:rsidP="00D8031C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90026">
        <w:rPr>
          <w:rFonts w:asciiTheme="minorHAnsi" w:hAnsiTheme="minorHAnsi" w:cstheme="minorHAnsi"/>
          <w:b/>
          <w:bCs/>
          <w:color w:val="auto"/>
          <w:sz w:val="28"/>
          <w:szCs w:val="28"/>
        </w:rPr>
        <w:t>Key Responsibilities</w:t>
      </w:r>
    </w:p>
    <w:p w14:paraId="3B25516F" w14:textId="14F62514" w:rsidR="00D8031C" w:rsidRPr="00590026" w:rsidRDefault="00D8031C" w:rsidP="00590026">
      <w:pPr>
        <w:pStyle w:val="Heading3"/>
        <w:spacing w:after="0"/>
        <w:rPr>
          <w:rFonts w:cstheme="minorHAnsi"/>
          <w:b/>
          <w:bCs/>
          <w:color w:val="auto"/>
          <w:sz w:val="26"/>
          <w:szCs w:val="26"/>
        </w:rPr>
      </w:pPr>
      <w:r w:rsidRPr="00590026">
        <w:rPr>
          <w:rFonts w:cstheme="minorHAnsi"/>
          <w:b/>
          <w:bCs/>
          <w:color w:val="auto"/>
          <w:sz w:val="26"/>
          <w:szCs w:val="26"/>
        </w:rPr>
        <w:t xml:space="preserve">Administrative </w:t>
      </w:r>
      <w:r w:rsidR="003567CC">
        <w:rPr>
          <w:rFonts w:cstheme="minorHAnsi"/>
          <w:b/>
          <w:bCs/>
          <w:color w:val="auto"/>
          <w:sz w:val="26"/>
          <w:szCs w:val="26"/>
        </w:rPr>
        <w:t xml:space="preserve">&amp; </w:t>
      </w:r>
      <w:r w:rsidR="001B30F1">
        <w:rPr>
          <w:rFonts w:cstheme="minorHAnsi"/>
          <w:b/>
          <w:bCs/>
          <w:color w:val="auto"/>
          <w:sz w:val="26"/>
          <w:szCs w:val="26"/>
        </w:rPr>
        <w:t>S</w:t>
      </w:r>
      <w:r w:rsidR="003567CC">
        <w:rPr>
          <w:rFonts w:cstheme="minorHAnsi"/>
          <w:b/>
          <w:bCs/>
          <w:color w:val="auto"/>
          <w:sz w:val="26"/>
          <w:szCs w:val="26"/>
        </w:rPr>
        <w:t xml:space="preserve">ystems </w:t>
      </w:r>
      <w:r w:rsidR="001B30F1">
        <w:rPr>
          <w:rFonts w:cstheme="minorHAnsi"/>
          <w:b/>
          <w:bCs/>
          <w:color w:val="auto"/>
          <w:sz w:val="26"/>
          <w:szCs w:val="26"/>
        </w:rPr>
        <w:t>s</w:t>
      </w:r>
      <w:r w:rsidRPr="00590026">
        <w:rPr>
          <w:rFonts w:cstheme="minorHAnsi"/>
          <w:b/>
          <w:bCs/>
          <w:color w:val="auto"/>
          <w:sz w:val="26"/>
          <w:szCs w:val="26"/>
        </w:rPr>
        <w:t>upport</w:t>
      </w:r>
    </w:p>
    <w:p w14:paraId="21B1D2C3" w14:textId="77777777" w:rsidR="00D8031C" w:rsidRPr="00D8031C" w:rsidRDefault="00D8031C" w:rsidP="00D8031C">
      <w:pPr>
        <w:pStyle w:val="ListBullet"/>
        <w:rPr>
          <w:rFonts w:cstheme="minorHAnsi"/>
          <w:sz w:val="26"/>
          <w:szCs w:val="26"/>
        </w:rPr>
      </w:pPr>
      <w:r w:rsidRPr="00D8031C">
        <w:rPr>
          <w:rFonts w:cstheme="minorHAnsi"/>
          <w:sz w:val="26"/>
          <w:szCs w:val="26"/>
        </w:rPr>
        <w:t>Be a first point of contact for general enquiries via phone, email, or in person, offering a welcoming and professional service.</w:t>
      </w:r>
    </w:p>
    <w:p w14:paraId="484BECCB" w14:textId="0653ACD1" w:rsidR="00D8031C" w:rsidRPr="00D8031C" w:rsidRDefault="00D8031C" w:rsidP="00D8031C">
      <w:pPr>
        <w:pStyle w:val="ListBullet"/>
        <w:rPr>
          <w:rFonts w:cstheme="minorHAnsi"/>
          <w:sz w:val="26"/>
          <w:szCs w:val="26"/>
        </w:rPr>
      </w:pPr>
      <w:r w:rsidRPr="00D8031C">
        <w:rPr>
          <w:rFonts w:cstheme="minorHAnsi"/>
          <w:sz w:val="26"/>
          <w:szCs w:val="26"/>
        </w:rPr>
        <w:t xml:space="preserve">Assist in preparing materials for services, including </w:t>
      </w:r>
      <w:r w:rsidR="005416B4">
        <w:rPr>
          <w:rFonts w:cstheme="minorHAnsi"/>
          <w:sz w:val="26"/>
          <w:szCs w:val="26"/>
        </w:rPr>
        <w:t>designing</w:t>
      </w:r>
      <w:r w:rsidR="000D122F">
        <w:rPr>
          <w:rFonts w:cstheme="minorHAnsi"/>
          <w:sz w:val="26"/>
          <w:szCs w:val="26"/>
        </w:rPr>
        <w:t xml:space="preserve"> (and on occasion) </w:t>
      </w:r>
      <w:r w:rsidRPr="00D8031C">
        <w:rPr>
          <w:rFonts w:cstheme="minorHAnsi"/>
          <w:sz w:val="26"/>
          <w:szCs w:val="26"/>
        </w:rPr>
        <w:t xml:space="preserve">printing orders of service and </w:t>
      </w:r>
      <w:r w:rsidR="0012355E">
        <w:rPr>
          <w:rFonts w:cstheme="minorHAnsi"/>
          <w:sz w:val="26"/>
          <w:szCs w:val="26"/>
        </w:rPr>
        <w:t xml:space="preserve">service </w:t>
      </w:r>
      <w:r w:rsidRPr="00D8031C">
        <w:rPr>
          <w:rFonts w:cstheme="minorHAnsi"/>
          <w:sz w:val="26"/>
          <w:szCs w:val="26"/>
        </w:rPr>
        <w:t>presentations.</w:t>
      </w:r>
    </w:p>
    <w:p w14:paraId="6C3FB679" w14:textId="77777777" w:rsidR="00AD129B" w:rsidRPr="00D8031C" w:rsidRDefault="00AD129B" w:rsidP="00AD129B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Manage church and church </w:t>
      </w:r>
      <w:proofErr w:type="spellStart"/>
      <w:r>
        <w:rPr>
          <w:rFonts w:cstheme="minorHAnsi"/>
          <w:sz w:val="26"/>
          <w:szCs w:val="26"/>
        </w:rPr>
        <w:t>centre</w:t>
      </w:r>
      <w:proofErr w:type="spellEnd"/>
      <w:r>
        <w:rPr>
          <w:rFonts w:cstheme="minorHAnsi"/>
          <w:sz w:val="26"/>
          <w:szCs w:val="26"/>
        </w:rPr>
        <w:t xml:space="preserve"> bookings, including customer care and </w:t>
      </w:r>
      <w:proofErr w:type="gramStart"/>
      <w:r>
        <w:rPr>
          <w:rFonts w:cstheme="minorHAnsi"/>
          <w:sz w:val="26"/>
          <w:szCs w:val="26"/>
        </w:rPr>
        <w:t>invoicing</w:t>
      </w:r>
      <w:proofErr w:type="gramEnd"/>
      <w:r>
        <w:rPr>
          <w:rFonts w:cstheme="minorHAnsi"/>
          <w:sz w:val="26"/>
          <w:szCs w:val="26"/>
        </w:rPr>
        <w:t>.</w:t>
      </w:r>
    </w:p>
    <w:p w14:paraId="634823FC" w14:textId="6118845A" w:rsidR="00AD129B" w:rsidRDefault="00AD129B" w:rsidP="002335D1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Keep all elements of </w:t>
      </w:r>
      <w:r w:rsidR="00264BFD">
        <w:rPr>
          <w:rFonts w:cstheme="minorHAnsi"/>
          <w:sz w:val="26"/>
          <w:szCs w:val="26"/>
        </w:rPr>
        <w:t xml:space="preserve">the </w:t>
      </w:r>
      <w:r w:rsidR="00264BFD" w:rsidRPr="00D8031C">
        <w:rPr>
          <w:rFonts w:cstheme="minorHAnsi"/>
          <w:sz w:val="26"/>
          <w:szCs w:val="26"/>
        </w:rPr>
        <w:t>Church</w:t>
      </w:r>
      <w:r w:rsidR="00264BFD">
        <w:rPr>
          <w:rFonts w:cstheme="minorHAnsi"/>
          <w:sz w:val="26"/>
          <w:szCs w:val="26"/>
        </w:rPr>
        <w:t xml:space="preserve"> </w:t>
      </w:r>
      <w:r w:rsidR="00264BFD" w:rsidRPr="00D8031C">
        <w:rPr>
          <w:rFonts w:cstheme="minorHAnsi"/>
          <w:sz w:val="26"/>
          <w:szCs w:val="26"/>
        </w:rPr>
        <w:t>Suite</w:t>
      </w:r>
      <w:r w:rsidR="00264BFD">
        <w:rPr>
          <w:rFonts w:cstheme="minorHAnsi"/>
          <w:sz w:val="26"/>
          <w:szCs w:val="26"/>
        </w:rPr>
        <w:t xml:space="preserve"> Management System</w:t>
      </w:r>
      <w:r w:rsidR="00264BFD" w:rsidRPr="00D8031C">
        <w:rPr>
          <w:rFonts w:cstheme="minorHAnsi"/>
          <w:sz w:val="26"/>
          <w:szCs w:val="26"/>
        </w:rPr>
        <w:t xml:space="preserve"> </w:t>
      </w:r>
      <w:r w:rsidRPr="002335D1">
        <w:rPr>
          <w:rFonts w:cstheme="minorHAnsi"/>
          <w:sz w:val="26"/>
          <w:szCs w:val="26"/>
        </w:rPr>
        <w:t xml:space="preserve">up to date, including new </w:t>
      </w:r>
      <w:proofErr w:type="spellStart"/>
      <w:r w:rsidRPr="002335D1">
        <w:rPr>
          <w:rFonts w:cstheme="minorHAnsi"/>
          <w:sz w:val="26"/>
          <w:szCs w:val="26"/>
        </w:rPr>
        <w:t>rotas</w:t>
      </w:r>
      <w:proofErr w:type="spellEnd"/>
      <w:r w:rsidRPr="002335D1">
        <w:rPr>
          <w:rFonts w:cstheme="minorHAnsi"/>
          <w:sz w:val="26"/>
          <w:szCs w:val="26"/>
        </w:rPr>
        <w:t xml:space="preserve">, and </w:t>
      </w:r>
      <w:r w:rsidR="0061119E" w:rsidRPr="002335D1">
        <w:rPr>
          <w:rFonts w:cstheme="minorHAnsi"/>
          <w:sz w:val="26"/>
          <w:szCs w:val="26"/>
        </w:rPr>
        <w:t xml:space="preserve">implement </w:t>
      </w:r>
      <w:r w:rsidR="0045752B" w:rsidRPr="002335D1">
        <w:rPr>
          <w:rFonts w:cstheme="minorHAnsi"/>
          <w:sz w:val="26"/>
          <w:szCs w:val="26"/>
        </w:rPr>
        <w:t>new elements to ensure</w:t>
      </w:r>
      <w:r w:rsidRPr="002335D1">
        <w:rPr>
          <w:rFonts w:cstheme="minorHAnsi"/>
          <w:sz w:val="26"/>
          <w:szCs w:val="26"/>
        </w:rPr>
        <w:t xml:space="preserve"> the most effective use of </w:t>
      </w:r>
      <w:r w:rsidR="002335D1" w:rsidRPr="002335D1">
        <w:rPr>
          <w:rFonts w:cstheme="minorHAnsi"/>
          <w:sz w:val="26"/>
          <w:szCs w:val="26"/>
        </w:rPr>
        <w:t>Church Suite</w:t>
      </w:r>
      <w:r w:rsidR="002335D1">
        <w:rPr>
          <w:rFonts w:cstheme="minorHAnsi"/>
          <w:sz w:val="26"/>
          <w:szCs w:val="26"/>
        </w:rPr>
        <w:t>.</w:t>
      </w:r>
    </w:p>
    <w:p w14:paraId="71A206E2" w14:textId="53983989" w:rsidR="009B3778" w:rsidRPr="002335D1" w:rsidRDefault="00A42D10" w:rsidP="002335D1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Oversee </w:t>
      </w:r>
      <w:r w:rsidR="00D5520E">
        <w:rPr>
          <w:rFonts w:cstheme="minorHAnsi"/>
          <w:sz w:val="26"/>
          <w:szCs w:val="26"/>
        </w:rPr>
        <w:t>our shared drive folders and the effective use of them</w:t>
      </w:r>
      <w:r w:rsidR="008934C6">
        <w:rPr>
          <w:rFonts w:cstheme="minorHAnsi"/>
          <w:sz w:val="26"/>
          <w:szCs w:val="26"/>
        </w:rPr>
        <w:t>.</w:t>
      </w:r>
    </w:p>
    <w:p w14:paraId="64893C03" w14:textId="785C8ED6" w:rsidR="00DC30A0" w:rsidRDefault="00DC30A0" w:rsidP="00AD129B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Set up and manage an effective system for managing all occasional offices</w:t>
      </w:r>
      <w:r w:rsidR="00160944">
        <w:rPr>
          <w:rFonts w:cstheme="minorHAnsi"/>
          <w:sz w:val="26"/>
          <w:szCs w:val="26"/>
        </w:rPr>
        <w:t xml:space="preserve"> (baptisms, weddings, funerals)</w:t>
      </w:r>
      <w:r w:rsidR="00557920">
        <w:rPr>
          <w:rFonts w:cstheme="minorHAnsi"/>
          <w:sz w:val="26"/>
          <w:szCs w:val="26"/>
        </w:rPr>
        <w:t xml:space="preserve"> across St Cuthbert’s and Hol</w:t>
      </w:r>
      <w:r w:rsidR="009F6745">
        <w:rPr>
          <w:rFonts w:cstheme="minorHAnsi"/>
          <w:sz w:val="26"/>
          <w:szCs w:val="26"/>
        </w:rPr>
        <w:t>y</w:t>
      </w:r>
      <w:r w:rsidR="00557920">
        <w:rPr>
          <w:rFonts w:cstheme="minorHAnsi"/>
          <w:sz w:val="26"/>
          <w:szCs w:val="26"/>
        </w:rPr>
        <w:t xml:space="preserve"> Trinity</w:t>
      </w:r>
      <w:r w:rsidR="009F6745">
        <w:rPr>
          <w:rFonts w:cstheme="minorHAnsi"/>
          <w:sz w:val="26"/>
          <w:szCs w:val="26"/>
        </w:rPr>
        <w:t xml:space="preserve"> churches.</w:t>
      </w:r>
    </w:p>
    <w:p w14:paraId="65C0C3C6" w14:textId="77777777" w:rsidR="00C63F14" w:rsidRPr="00D8031C" w:rsidRDefault="00C63F14" w:rsidP="00C63F14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Collect monthly reporting data and a</w:t>
      </w:r>
      <w:r w:rsidRPr="00D8031C">
        <w:rPr>
          <w:rFonts w:cstheme="minorHAnsi"/>
          <w:sz w:val="26"/>
          <w:szCs w:val="26"/>
        </w:rPr>
        <w:t>ssist with compiling reports or information for internal use or external reporting where required.</w:t>
      </w:r>
    </w:p>
    <w:p w14:paraId="3866DBB2" w14:textId="0D6FC9C9" w:rsidR="00E16132" w:rsidRPr="00225DB2" w:rsidRDefault="00E16132" w:rsidP="00C63F14">
      <w:pPr>
        <w:pStyle w:val="ListBullet"/>
        <w:rPr>
          <w:rFonts w:cstheme="minorHAnsi"/>
          <w:sz w:val="26"/>
          <w:szCs w:val="26"/>
        </w:rPr>
      </w:pPr>
      <w:r w:rsidRPr="00225DB2">
        <w:rPr>
          <w:sz w:val="26"/>
          <w:szCs w:val="26"/>
        </w:rPr>
        <w:t xml:space="preserve">Provide </w:t>
      </w:r>
      <w:r w:rsidR="00225DB2" w:rsidRPr="00225DB2">
        <w:rPr>
          <w:sz w:val="26"/>
          <w:szCs w:val="26"/>
        </w:rPr>
        <w:t>administrative</w:t>
      </w:r>
      <w:r w:rsidRPr="00225DB2">
        <w:rPr>
          <w:sz w:val="26"/>
          <w:szCs w:val="26"/>
        </w:rPr>
        <w:t xml:space="preserve"> </w:t>
      </w:r>
      <w:r w:rsidRPr="00225DB2">
        <w:rPr>
          <w:sz w:val="26"/>
          <w:szCs w:val="26"/>
        </w:rPr>
        <w:t xml:space="preserve">support to </w:t>
      </w:r>
      <w:r w:rsidR="00225DB2" w:rsidRPr="00225DB2">
        <w:rPr>
          <w:sz w:val="26"/>
          <w:szCs w:val="26"/>
        </w:rPr>
        <w:t xml:space="preserve">St Cuthbert’s </w:t>
      </w:r>
      <w:r w:rsidRPr="00225DB2">
        <w:rPr>
          <w:sz w:val="26"/>
          <w:szCs w:val="26"/>
        </w:rPr>
        <w:t>financial processes</w:t>
      </w:r>
      <w:r w:rsidR="00C00698">
        <w:rPr>
          <w:sz w:val="26"/>
          <w:szCs w:val="26"/>
        </w:rPr>
        <w:t xml:space="preserve">, including </w:t>
      </w:r>
      <w:r w:rsidR="00AB5098">
        <w:rPr>
          <w:sz w:val="26"/>
          <w:szCs w:val="26"/>
        </w:rPr>
        <w:t>invoice raising/paying and reclaiming money from the Diocese.</w:t>
      </w:r>
      <w:r w:rsidRPr="00225DB2">
        <w:rPr>
          <w:sz w:val="26"/>
          <w:szCs w:val="26"/>
        </w:rPr>
        <w:t> </w:t>
      </w:r>
    </w:p>
    <w:p w14:paraId="59E519B6" w14:textId="081212C6" w:rsidR="00E01A2A" w:rsidRDefault="00C63F14" w:rsidP="00C63F14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Keep all statutory policies and procedures updated (</w:t>
      </w:r>
      <w:proofErr w:type="spellStart"/>
      <w:r>
        <w:rPr>
          <w:rFonts w:cstheme="minorHAnsi"/>
          <w:sz w:val="26"/>
          <w:szCs w:val="26"/>
        </w:rPr>
        <w:t>e.g</w:t>
      </w:r>
      <w:proofErr w:type="spellEnd"/>
      <w:r>
        <w:rPr>
          <w:rFonts w:cstheme="minorHAnsi"/>
          <w:sz w:val="26"/>
          <w:szCs w:val="26"/>
        </w:rPr>
        <w:t xml:space="preserve"> food hygiene, risk assessments, fire safety)</w:t>
      </w:r>
    </w:p>
    <w:p w14:paraId="72BDEB5E" w14:textId="3D170235" w:rsidR="00C63F14" w:rsidRPr="00313B98" w:rsidRDefault="00C63F14" w:rsidP="00C63F14">
      <w:pPr>
        <w:pStyle w:val="ListBullet"/>
        <w:rPr>
          <w:rFonts w:cstheme="minorHAnsi"/>
          <w:sz w:val="26"/>
          <w:szCs w:val="26"/>
        </w:rPr>
      </w:pPr>
      <w:r w:rsidRPr="00313B98">
        <w:rPr>
          <w:rFonts w:cstheme="minorHAnsi"/>
          <w:sz w:val="26"/>
          <w:szCs w:val="26"/>
        </w:rPr>
        <w:t xml:space="preserve">Maintain and </w:t>
      </w:r>
      <w:r w:rsidRPr="00313B98">
        <w:rPr>
          <w:rFonts w:cstheme="minorHAnsi"/>
          <w:sz w:val="26"/>
          <w:szCs w:val="26"/>
          <w:lang w:val="en-GB"/>
        </w:rPr>
        <w:t>organise</w:t>
      </w:r>
      <w:r w:rsidRPr="00313B98">
        <w:rPr>
          <w:rFonts w:cstheme="minorHAnsi"/>
          <w:sz w:val="26"/>
          <w:szCs w:val="26"/>
        </w:rPr>
        <w:t xml:space="preserve"> church records, both digital and paper (e.g. service plans, </w:t>
      </w:r>
      <w:r w:rsidR="004939EE">
        <w:rPr>
          <w:rFonts w:cstheme="minorHAnsi"/>
          <w:sz w:val="26"/>
          <w:szCs w:val="26"/>
        </w:rPr>
        <w:t>k</w:t>
      </w:r>
      <w:r w:rsidRPr="00313B98">
        <w:rPr>
          <w:rFonts w:cstheme="minorHAnsi"/>
          <w:sz w:val="26"/>
          <w:szCs w:val="26"/>
        </w:rPr>
        <w:t>ey registers).</w:t>
      </w:r>
    </w:p>
    <w:p w14:paraId="7AFB66D0" w14:textId="25D74C12" w:rsidR="00C63F14" w:rsidRDefault="00C63F14" w:rsidP="00C63F14">
      <w:pPr>
        <w:pStyle w:val="ListBullet"/>
        <w:rPr>
          <w:rFonts w:cstheme="minorHAnsi"/>
          <w:sz w:val="26"/>
          <w:szCs w:val="26"/>
        </w:rPr>
      </w:pPr>
      <w:r w:rsidRPr="00D8031C">
        <w:rPr>
          <w:rFonts w:cstheme="minorHAnsi"/>
          <w:sz w:val="26"/>
          <w:szCs w:val="26"/>
        </w:rPr>
        <w:t>Provide general administrative support to clergy and the staff team as required</w:t>
      </w:r>
      <w:r w:rsidR="001D0618">
        <w:rPr>
          <w:rFonts w:cstheme="minorHAnsi"/>
          <w:sz w:val="26"/>
          <w:szCs w:val="26"/>
        </w:rPr>
        <w:t xml:space="preserve">, including </w:t>
      </w:r>
      <w:r w:rsidR="00182E63">
        <w:rPr>
          <w:rFonts w:cstheme="minorHAnsi"/>
          <w:sz w:val="26"/>
          <w:szCs w:val="26"/>
        </w:rPr>
        <w:t>running occasional events</w:t>
      </w:r>
      <w:r w:rsidRPr="00D8031C">
        <w:rPr>
          <w:rFonts w:cstheme="minorHAnsi"/>
          <w:sz w:val="26"/>
          <w:szCs w:val="26"/>
        </w:rPr>
        <w:t xml:space="preserve">. </w:t>
      </w:r>
    </w:p>
    <w:p w14:paraId="02DFAEBD" w14:textId="77777777" w:rsidR="004939EE" w:rsidRPr="00C63F14" w:rsidRDefault="004939EE" w:rsidP="004939EE">
      <w:pPr>
        <w:pStyle w:val="ListBullet"/>
        <w:numPr>
          <w:ilvl w:val="0"/>
          <w:numId w:val="0"/>
        </w:numPr>
        <w:rPr>
          <w:rFonts w:cstheme="minorHAnsi"/>
          <w:b/>
          <w:bCs/>
          <w:sz w:val="26"/>
          <w:szCs w:val="26"/>
        </w:rPr>
      </w:pPr>
      <w:r w:rsidRPr="00C63F14">
        <w:rPr>
          <w:rFonts w:cstheme="minorHAnsi"/>
          <w:b/>
          <w:bCs/>
          <w:sz w:val="26"/>
          <w:szCs w:val="26"/>
        </w:rPr>
        <w:lastRenderedPageBreak/>
        <w:t>HR</w:t>
      </w:r>
    </w:p>
    <w:p w14:paraId="5A3F3E4F" w14:textId="6429BDC2" w:rsidR="004939EE" w:rsidRDefault="00437CBE" w:rsidP="004939EE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Oversee the work </w:t>
      </w:r>
      <w:r w:rsidR="00BA186B">
        <w:rPr>
          <w:rFonts w:cstheme="minorHAnsi"/>
          <w:sz w:val="26"/>
          <w:szCs w:val="26"/>
        </w:rPr>
        <w:t xml:space="preserve">of </w:t>
      </w:r>
      <w:r w:rsidR="004939EE">
        <w:rPr>
          <w:rFonts w:cstheme="minorHAnsi"/>
          <w:sz w:val="26"/>
          <w:szCs w:val="26"/>
        </w:rPr>
        <w:t>the Caretaker</w:t>
      </w:r>
    </w:p>
    <w:p w14:paraId="474638A3" w14:textId="3F0F5FB1" w:rsidR="004939EE" w:rsidRPr="00D8031C" w:rsidRDefault="008C1756" w:rsidP="004939EE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Recruit</w:t>
      </w:r>
      <w:r w:rsidR="008934C6">
        <w:rPr>
          <w:rFonts w:cstheme="minorHAnsi"/>
          <w:sz w:val="26"/>
          <w:szCs w:val="26"/>
        </w:rPr>
        <w:t xml:space="preserve"> new volunteers</w:t>
      </w:r>
      <w:r>
        <w:rPr>
          <w:rFonts w:cstheme="minorHAnsi"/>
          <w:sz w:val="26"/>
          <w:szCs w:val="26"/>
        </w:rPr>
        <w:t xml:space="preserve">, </w:t>
      </w:r>
      <w:r w:rsidR="0007078E">
        <w:rPr>
          <w:rFonts w:cstheme="minorHAnsi"/>
          <w:sz w:val="26"/>
          <w:szCs w:val="26"/>
        </w:rPr>
        <w:t xml:space="preserve">provide </w:t>
      </w:r>
      <w:r w:rsidR="00853AF3">
        <w:rPr>
          <w:rFonts w:cstheme="minorHAnsi"/>
          <w:sz w:val="26"/>
          <w:szCs w:val="26"/>
        </w:rPr>
        <w:t xml:space="preserve">induction and training, </w:t>
      </w:r>
      <w:r>
        <w:rPr>
          <w:rFonts w:cstheme="minorHAnsi"/>
          <w:sz w:val="26"/>
          <w:szCs w:val="26"/>
        </w:rPr>
        <w:t>and o</w:t>
      </w:r>
      <w:r w:rsidR="004939EE">
        <w:rPr>
          <w:rFonts w:cstheme="minorHAnsi"/>
          <w:sz w:val="26"/>
          <w:szCs w:val="26"/>
        </w:rPr>
        <w:t>versee volunteer allocation for church hire events</w:t>
      </w:r>
      <w:r w:rsidR="00853AF3">
        <w:rPr>
          <w:rFonts w:cstheme="minorHAnsi"/>
          <w:sz w:val="26"/>
          <w:szCs w:val="26"/>
        </w:rPr>
        <w:t>.</w:t>
      </w:r>
    </w:p>
    <w:p w14:paraId="7AF0BD95" w14:textId="77777777" w:rsidR="004939EE" w:rsidRDefault="004939EE" w:rsidP="001B30F1">
      <w:pPr>
        <w:pStyle w:val="ListBullet"/>
        <w:numPr>
          <w:ilvl w:val="0"/>
          <w:numId w:val="0"/>
        </w:numPr>
        <w:rPr>
          <w:rFonts w:cstheme="minorHAnsi"/>
          <w:b/>
          <w:bCs/>
          <w:sz w:val="26"/>
          <w:szCs w:val="26"/>
        </w:rPr>
      </w:pPr>
    </w:p>
    <w:p w14:paraId="0EB1B821" w14:textId="3CF3ED37" w:rsidR="001B30F1" w:rsidRPr="001B30F1" w:rsidRDefault="001B30F1" w:rsidP="001B30F1">
      <w:pPr>
        <w:pStyle w:val="ListBullet"/>
        <w:numPr>
          <w:ilvl w:val="0"/>
          <w:numId w:val="0"/>
        </w:numPr>
        <w:rPr>
          <w:rFonts w:cstheme="minorHAnsi"/>
          <w:b/>
          <w:bCs/>
          <w:sz w:val="26"/>
          <w:szCs w:val="26"/>
        </w:rPr>
      </w:pPr>
      <w:r w:rsidRPr="001B30F1">
        <w:rPr>
          <w:rFonts w:cstheme="minorHAnsi"/>
          <w:b/>
          <w:bCs/>
          <w:sz w:val="26"/>
          <w:szCs w:val="26"/>
        </w:rPr>
        <w:t>Marketing</w:t>
      </w:r>
    </w:p>
    <w:p w14:paraId="61996744" w14:textId="0865677B" w:rsidR="00AD129B" w:rsidRDefault="00AD129B" w:rsidP="00AD129B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Ensure our Social Media profile is high through regular and effective use of our social media platforms</w:t>
      </w:r>
      <w:r w:rsidR="009F6745">
        <w:rPr>
          <w:rFonts w:cstheme="minorHAnsi"/>
          <w:sz w:val="26"/>
          <w:szCs w:val="26"/>
        </w:rPr>
        <w:t>.</w:t>
      </w:r>
    </w:p>
    <w:p w14:paraId="23C804A9" w14:textId="5CE6F8DE" w:rsidR="00D8031C" w:rsidRPr="00D8031C" w:rsidRDefault="005235CF" w:rsidP="00D8031C">
      <w:pPr>
        <w:pStyle w:val="ListBullet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Design </w:t>
      </w:r>
      <w:r w:rsidR="00FD27DF">
        <w:rPr>
          <w:rFonts w:cstheme="minorHAnsi"/>
          <w:sz w:val="26"/>
          <w:szCs w:val="26"/>
        </w:rPr>
        <w:t xml:space="preserve">and display publicity </w:t>
      </w:r>
      <w:r>
        <w:rPr>
          <w:rFonts w:cstheme="minorHAnsi"/>
          <w:sz w:val="26"/>
          <w:szCs w:val="26"/>
        </w:rPr>
        <w:t xml:space="preserve">posters </w:t>
      </w:r>
      <w:r w:rsidR="001110EF">
        <w:rPr>
          <w:rFonts w:cstheme="minorHAnsi"/>
          <w:sz w:val="26"/>
          <w:szCs w:val="26"/>
        </w:rPr>
        <w:t xml:space="preserve">for activities and events </w:t>
      </w:r>
      <w:r>
        <w:rPr>
          <w:rFonts w:cstheme="minorHAnsi"/>
          <w:sz w:val="26"/>
          <w:szCs w:val="26"/>
        </w:rPr>
        <w:t xml:space="preserve">and </w:t>
      </w:r>
      <w:r w:rsidR="00A246A8">
        <w:rPr>
          <w:rFonts w:cstheme="minorHAnsi"/>
          <w:sz w:val="26"/>
          <w:szCs w:val="26"/>
        </w:rPr>
        <w:t>produce</w:t>
      </w:r>
      <w:r w:rsidR="00D8031C" w:rsidRPr="00D8031C">
        <w:rPr>
          <w:rFonts w:cstheme="minorHAnsi"/>
          <w:sz w:val="26"/>
          <w:szCs w:val="26"/>
        </w:rPr>
        <w:t xml:space="preserve"> and distribut</w:t>
      </w:r>
      <w:r w:rsidR="00000E58">
        <w:rPr>
          <w:rFonts w:cstheme="minorHAnsi"/>
          <w:sz w:val="26"/>
          <w:szCs w:val="26"/>
        </w:rPr>
        <w:t>e a</w:t>
      </w:r>
      <w:r w:rsidR="00D8031C" w:rsidRPr="00D8031C">
        <w:rPr>
          <w:rFonts w:cstheme="minorHAnsi"/>
          <w:sz w:val="26"/>
          <w:szCs w:val="26"/>
        </w:rPr>
        <w:t xml:space="preserve"> monthly newsletter</w:t>
      </w:r>
      <w:r w:rsidR="00000E58">
        <w:rPr>
          <w:rFonts w:cstheme="minorHAnsi"/>
          <w:sz w:val="26"/>
          <w:szCs w:val="26"/>
        </w:rPr>
        <w:t>.</w:t>
      </w:r>
    </w:p>
    <w:p w14:paraId="4B6783DC" w14:textId="77777777" w:rsidR="00D8031C" w:rsidRDefault="00D8031C" w:rsidP="00D8031C">
      <w:pPr>
        <w:pStyle w:val="ListBullet"/>
        <w:rPr>
          <w:rFonts w:cstheme="minorHAnsi"/>
          <w:sz w:val="26"/>
          <w:szCs w:val="26"/>
        </w:rPr>
      </w:pPr>
      <w:r w:rsidRPr="00D8031C">
        <w:rPr>
          <w:rFonts w:cstheme="minorHAnsi"/>
          <w:sz w:val="26"/>
          <w:szCs w:val="26"/>
        </w:rPr>
        <w:t>Update church noticeboards and displays as required.</w:t>
      </w:r>
    </w:p>
    <w:p w14:paraId="0135F768" w14:textId="77777777" w:rsidR="001A6837" w:rsidRDefault="001A6837" w:rsidP="001A6837">
      <w:pPr>
        <w:pStyle w:val="ListBullet"/>
        <w:numPr>
          <w:ilvl w:val="0"/>
          <w:numId w:val="0"/>
        </w:numPr>
        <w:rPr>
          <w:rFonts w:cstheme="minorHAnsi"/>
          <w:b/>
          <w:bCs/>
          <w:sz w:val="26"/>
          <w:szCs w:val="26"/>
        </w:rPr>
      </w:pPr>
    </w:p>
    <w:p w14:paraId="3794A19A" w14:textId="5B8B11C7" w:rsidR="00DD0033" w:rsidRPr="00FC560D" w:rsidRDefault="000B5390" w:rsidP="001A6837">
      <w:pPr>
        <w:pStyle w:val="ListBullet"/>
        <w:numPr>
          <w:ilvl w:val="0"/>
          <w:numId w:val="0"/>
        </w:numPr>
        <w:rPr>
          <w:rFonts w:cstheme="minorHAnsi"/>
          <w:b/>
          <w:bCs/>
          <w:sz w:val="26"/>
          <w:szCs w:val="26"/>
        </w:rPr>
      </w:pPr>
      <w:r w:rsidRPr="00FC560D">
        <w:rPr>
          <w:rFonts w:cstheme="minorHAnsi"/>
          <w:b/>
          <w:bCs/>
          <w:sz w:val="26"/>
          <w:szCs w:val="26"/>
        </w:rPr>
        <w:t>Ministry Suppo</w:t>
      </w:r>
      <w:r w:rsidR="00DD0033" w:rsidRPr="00FC560D">
        <w:rPr>
          <w:rFonts w:cstheme="minorHAnsi"/>
          <w:b/>
          <w:bCs/>
          <w:sz w:val="26"/>
          <w:szCs w:val="26"/>
        </w:rPr>
        <w:t>rt</w:t>
      </w:r>
    </w:p>
    <w:p w14:paraId="5263335F" w14:textId="187ECDBD" w:rsidR="00D024E8" w:rsidRDefault="00DD0033" w:rsidP="00065E78">
      <w:pPr>
        <w:pStyle w:val="ListBullet"/>
        <w:numPr>
          <w:ilvl w:val="0"/>
          <w:numId w:val="2"/>
        </w:numPr>
        <w:spacing w:after="0"/>
        <w:rPr>
          <w:rFonts w:cstheme="minorHAnsi"/>
          <w:sz w:val="26"/>
          <w:szCs w:val="26"/>
        </w:rPr>
      </w:pPr>
      <w:r w:rsidRPr="00065E78">
        <w:rPr>
          <w:rFonts w:cstheme="minorHAnsi"/>
          <w:sz w:val="26"/>
          <w:szCs w:val="26"/>
        </w:rPr>
        <w:t>Th</w:t>
      </w:r>
      <w:r w:rsidR="00160944">
        <w:rPr>
          <w:rFonts w:cstheme="minorHAnsi"/>
          <w:sz w:val="26"/>
          <w:szCs w:val="26"/>
        </w:rPr>
        <w:t>is a developing role and the</w:t>
      </w:r>
      <w:r w:rsidRPr="00065E78">
        <w:rPr>
          <w:rFonts w:cstheme="minorHAnsi"/>
          <w:sz w:val="26"/>
          <w:szCs w:val="26"/>
        </w:rPr>
        <w:t xml:space="preserve">re is potential for overtime to support ministry events as required. These would require flexibility and </w:t>
      </w:r>
      <w:r w:rsidR="00590026" w:rsidRPr="00065E78">
        <w:rPr>
          <w:rFonts w:cstheme="minorHAnsi"/>
          <w:sz w:val="26"/>
          <w:szCs w:val="26"/>
        </w:rPr>
        <w:t>potentially</w:t>
      </w:r>
      <w:r w:rsidRPr="00065E78">
        <w:rPr>
          <w:rFonts w:cstheme="minorHAnsi"/>
          <w:sz w:val="26"/>
          <w:szCs w:val="26"/>
        </w:rPr>
        <w:t xml:space="preserve"> cou</w:t>
      </w:r>
      <w:r w:rsidR="00590026" w:rsidRPr="00065E78">
        <w:rPr>
          <w:rFonts w:cstheme="minorHAnsi"/>
          <w:sz w:val="26"/>
          <w:szCs w:val="26"/>
        </w:rPr>
        <w:t xml:space="preserve">ld be evenings and weekends. </w:t>
      </w:r>
    </w:p>
    <w:p w14:paraId="5A4826AE" w14:textId="77777777" w:rsidR="0045699F" w:rsidRDefault="0045699F" w:rsidP="007503CB">
      <w:pPr>
        <w:pStyle w:val="ListBullet"/>
        <w:numPr>
          <w:ilvl w:val="0"/>
          <w:numId w:val="0"/>
        </w:numPr>
        <w:spacing w:after="0"/>
        <w:ind w:left="360" w:hanging="360"/>
        <w:rPr>
          <w:rFonts w:cstheme="minorHAnsi"/>
          <w:sz w:val="26"/>
          <w:szCs w:val="26"/>
        </w:rPr>
      </w:pPr>
    </w:p>
    <w:p w14:paraId="3800AE31" w14:textId="77777777" w:rsidR="006A7FDD" w:rsidRDefault="006A7FDD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0D27665F" w14:textId="77777777" w:rsidR="006A7FDD" w:rsidRPr="00EC53E2" w:rsidRDefault="006A7FDD" w:rsidP="00CA4A88">
      <w:pPr>
        <w:spacing w:after="0"/>
        <w:rPr>
          <w:rFonts w:cstheme="minorHAnsi"/>
          <w:b/>
          <w:sz w:val="26"/>
          <w:szCs w:val="26"/>
        </w:rPr>
      </w:pPr>
      <w:r w:rsidRPr="00EC53E2">
        <w:rPr>
          <w:rFonts w:cstheme="minorHAnsi"/>
          <w:b/>
          <w:sz w:val="26"/>
          <w:szCs w:val="26"/>
        </w:rPr>
        <w:lastRenderedPageBreak/>
        <w:t>PERSON SPECIFICATION</w:t>
      </w:r>
    </w:p>
    <w:p w14:paraId="3B8EF273" w14:textId="77777777" w:rsidR="006A7FDD" w:rsidRPr="00EC53E2" w:rsidRDefault="006A7FDD" w:rsidP="006A7FDD">
      <w:pPr>
        <w:rPr>
          <w:rFonts w:cstheme="minorHAnsi"/>
          <w:b/>
          <w:sz w:val="26"/>
          <w:szCs w:val="26"/>
        </w:rPr>
      </w:pPr>
      <w:r w:rsidRPr="00EC53E2">
        <w:rPr>
          <w:rFonts w:eastAsia="Times New Roman" w:cstheme="minorHAnsi"/>
          <w:bCs/>
          <w:sz w:val="26"/>
          <w:szCs w:val="26"/>
          <w:lang w:eastAsia="en-GB"/>
        </w:rPr>
        <w:t xml:space="preserve">The table below also identifies how the criteria will be assessed. Please ensure that you demonstrate, as a minimum, the ‘A’ criteria on you application form. </w:t>
      </w:r>
    </w:p>
    <w:p w14:paraId="75F7F87F" w14:textId="77777777" w:rsidR="006A7FDD" w:rsidRPr="00EC53E2" w:rsidRDefault="006A7FDD" w:rsidP="006A7FDD">
      <w:pPr>
        <w:widowControl w:val="0"/>
        <w:spacing w:after="0" w:line="240" w:lineRule="auto"/>
        <w:rPr>
          <w:rFonts w:cstheme="minorHAnsi"/>
          <w:b/>
          <w:sz w:val="26"/>
          <w:szCs w:val="26"/>
        </w:rPr>
      </w:pPr>
      <w:proofErr w:type="gramStart"/>
      <w:r w:rsidRPr="00EC53E2">
        <w:rPr>
          <w:rFonts w:cstheme="minorHAnsi"/>
          <w:b/>
          <w:sz w:val="26"/>
          <w:szCs w:val="26"/>
        </w:rPr>
        <w:t>A</w:t>
      </w:r>
      <w:proofErr w:type="gramEnd"/>
      <w:r w:rsidRPr="00EC53E2">
        <w:rPr>
          <w:rFonts w:cstheme="minorHAnsi"/>
          <w:b/>
          <w:sz w:val="26"/>
          <w:szCs w:val="26"/>
        </w:rPr>
        <w:tab/>
      </w:r>
      <w:r w:rsidRPr="00EC53E2">
        <w:rPr>
          <w:rFonts w:cstheme="minorHAnsi"/>
          <w:b/>
          <w:sz w:val="26"/>
          <w:szCs w:val="26"/>
        </w:rPr>
        <w:tab/>
        <w:t>Application Form</w:t>
      </w:r>
    </w:p>
    <w:p w14:paraId="45050E5B" w14:textId="77777777" w:rsidR="006A7FDD" w:rsidRPr="00EC53E2" w:rsidRDefault="006A7FDD" w:rsidP="006A7FDD">
      <w:pPr>
        <w:widowControl w:val="0"/>
        <w:spacing w:after="0" w:line="240" w:lineRule="auto"/>
        <w:rPr>
          <w:rFonts w:cstheme="minorHAnsi"/>
          <w:b/>
          <w:sz w:val="26"/>
          <w:szCs w:val="26"/>
        </w:rPr>
      </w:pPr>
      <w:proofErr w:type="gramStart"/>
      <w:r w:rsidRPr="00EC53E2">
        <w:rPr>
          <w:rFonts w:cstheme="minorHAnsi"/>
          <w:b/>
          <w:sz w:val="26"/>
          <w:szCs w:val="26"/>
        </w:rPr>
        <w:t>I</w:t>
      </w:r>
      <w:r w:rsidRPr="00EC53E2">
        <w:rPr>
          <w:rFonts w:cstheme="minorHAnsi"/>
          <w:b/>
          <w:sz w:val="26"/>
          <w:szCs w:val="26"/>
        </w:rPr>
        <w:tab/>
      </w:r>
      <w:r w:rsidRPr="00EC53E2">
        <w:rPr>
          <w:rFonts w:cstheme="minorHAnsi"/>
          <w:b/>
          <w:sz w:val="26"/>
          <w:szCs w:val="26"/>
        </w:rPr>
        <w:tab/>
        <w:t>Interview</w:t>
      </w:r>
      <w:proofErr w:type="gramEnd"/>
    </w:p>
    <w:p w14:paraId="6E049A63" w14:textId="77777777" w:rsidR="006A7FDD" w:rsidRPr="00EC53E2" w:rsidRDefault="006A7FDD" w:rsidP="006A7FDD">
      <w:pPr>
        <w:widowControl w:val="0"/>
        <w:spacing w:after="0" w:line="240" w:lineRule="auto"/>
        <w:rPr>
          <w:rFonts w:cstheme="minorHAnsi"/>
          <w:b/>
          <w:sz w:val="26"/>
          <w:szCs w:val="26"/>
        </w:rPr>
      </w:pPr>
      <w:r w:rsidRPr="00EC53E2">
        <w:rPr>
          <w:rFonts w:cstheme="minorHAnsi"/>
          <w:b/>
          <w:sz w:val="26"/>
          <w:szCs w:val="26"/>
        </w:rPr>
        <w:t>A &amp; I</w:t>
      </w:r>
      <w:r w:rsidRPr="00EC53E2">
        <w:rPr>
          <w:rFonts w:cstheme="minorHAnsi"/>
          <w:b/>
          <w:sz w:val="26"/>
          <w:szCs w:val="26"/>
        </w:rPr>
        <w:tab/>
      </w:r>
      <w:r w:rsidRPr="00EC53E2">
        <w:rPr>
          <w:rFonts w:cstheme="minorHAnsi"/>
          <w:b/>
          <w:sz w:val="26"/>
          <w:szCs w:val="26"/>
        </w:rPr>
        <w:tab/>
        <w:t>Application Form &amp; Interview</w:t>
      </w:r>
    </w:p>
    <w:p w14:paraId="41A3C64B" w14:textId="77777777" w:rsidR="006A7FDD" w:rsidRPr="00EC53E2" w:rsidRDefault="006A7FDD" w:rsidP="006A7FDD">
      <w:pPr>
        <w:widowControl w:val="0"/>
        <w:spacing w:after="0" w:line="240" w:lineRule="auto"/>
        <w:rPr>
          <w:rFonts w:cstheme="minorHAnsi"/>
          <w:b/>
          <w:sz w:val="26"/>
          <w:szCs w:val="2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954"/>
        <w:gridCol w:w="1559"/>
        <w:gridCol w:w="850"/>
      </w:tblGrid>
      <w:tr w:rsidR="006A7FDD" w:rsidRPr="00EC53E2" w14:paraId="75914665" w14:textId="77777777" w:rsidTr="00067135">
        <w:tc>
          <w:tcPr>
            <w:tcW w:w="704" w:type="dxa"/>
            <w:shd w:val="clear" w:color="auto" w:fill="F2F2F2" w:themeFill="background1" w:themeFillShade="F2"/>
          </w:tcPr>
          <w:p w14:paraId="42FB0EA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Ref: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346EDE1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Criteria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4BBB28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 xml:space="preserve">Essential / </w:t>
            </w:r>
          </w:p>
          <w:p w14:paraId="20579EFC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Desirable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C7AFEE4" w14:textId="77777777" w:rsidR="006A7FDD" w:rsidRPr="00EC53E2" w:rsidRDefault="006A7FDD" w:rsidP="00067135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A / I</w:t>
            </w:r>
          </w:p>
        </w:tc>
      </w:tr>
      <w:tr w:rsidR="006A7FDD" w:rsidRPr="00EC53E2" w14:paraId="777513EC" w14:textId="77777777" w:rsidTr="00067135">
        <w:tc>
          <w:tcPr>
            <w:tcW w:w="704" w:type="dxa"/>
            <w:shd w:val="clear" w:color="auto" w:fill="F2F2F2" w:themeFill="background1" w:themeFillShade="F2"/>
          </w:tcPr>
          <w:p w14:paraId="61467B2A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67EFD871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QUALIFICATIONS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74F4D40" w14:textId="77777777" w:rsidR="006A7FDD" w:rsidRPr="00EC53E2" w:rsidRDefault="006A7FDD" w:rsidP="00067135">
            <w:pPr>
              <w:widowControl w:val="0"/>
              <w:spacing w:after="0" w:line="240" w:lineRule="auto"/>
              <w:ind w:left="36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853872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6A7FDD" w:rsidRPr="00EC53E2" w14:paraId="3E9033BC" w14:textId="77777777" w:rsidTr="00067135">
        <w:trPr>
          <w:trHeight w:val="286"/>
        </w:trPr>
        <w:tc>
          <w:tcPr>
            <w:tcW w:w="704" w:type="dxa"/>
          </w:tcPr>
          <w:p w14:paraId="618A3161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5954" w:type="dxa"/>
          </w:tcPr>
          <w:p w14:paraId="0D953EC4" w14:textId="56D3319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GCSE English and </w:t>
            </w:r>
            <w:proofErr w:type="spellStart"/>
            <w:r w:rsidRPr="00EC53E2">
              <w:rPr>
                <w:rFonts w:cstheme="minorHAnsi"/>
                <w:sz w:val="26"/>
                <w:szCs w:val="26"/>
              </w:rPr>
              <w:t>maths</w:t>
            </w:r>
            <w:proofErr w:type="spellEnd"/>
            <w:r w:rsidR="000907BE" w:rsidRPr="00EC53E2">
              <w:rPr>
                <w:rFonts w:cstheme="minorHAnsi"/>
                <w:sz w:val="26"/>
                <w:szCs w:val="26"/>
              </w:rPr>
              <w:t xml:space="preserve"> as a minimum</w:t>
            </w:r>
          </w:p>
        </w:tc>
        <w:tc>
          <w:tcPr>
            <w:tcW w:w="1559" w:type="dxa"/>
          </w:tcPr>
          <w:p w14:paraId="3195A797" w14:textId="4D43CC19" w:rsidR="006A7FDD" w:rsidRPr="00EC53E2" w:rsidRDefault="000907BE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554B232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2382D161" w14:textId="77777777" w:rsidTr="00067135">
        <w:trPr>
          <w:trHeight w:val="286"/>
        </w:trPr>
        <w:tc>
          <w:tcPr>
            <w:tcW w:w="704" w:type="dxa"/>
            <w:shd w:val="clear" w:color="auto" w:fill="F2F2F2" w:themeFill="background1" w:themeFillShade="F2"/>
          </w:tcPr>
          <w:p w14:paraId="3D1D7F5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2FAB612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EXPERIENCE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CBC187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703AFFA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366045" w:rsidRPr="00EC53E2" w14:paraId="43561A03" w14:textId="77777777" w:rsidTr="00067135">
        <w:trPr>
          <w:trHeight w:val="286"/>
        </w:trPr>
        <w:tc>
          <w:tcPr>
            <w:tcW w:w="704" w:type="dxa"/>
          </w:tcPr>
          <w:p w14:paraId="37F947DF" w14:textId="6416E091" w:rsidR="00366045" w:rsidRPr="00EC53E2" w:rsidRDefault="00C56452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714703B6" w14:textId="1EFBCB86" w:rsidR="00366045" w:rsidRPr="00EC53E2" w:rsidRDefault="00366045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Experience of </w:t>
            </w:r>
            <w:r w:rsidR="0084083E" w:rsidRPr="00EC53E2">
              <w:rPr>
                <w:rFonts w:cstheme="minorHAnsi"/>
                <w:sz w:val="26"/>
                <w:szCs w:val="26"/>
              </w:rPr>
              <w:t>administration and systems support</w:t>
            </w:r>
          </w:p>
        </w:tc>
        <w:tc>
          <w:tcPr>
            <w:tcW w:w="1559" w:type="dxa"/>
          </w:tcPr>
          <w:p w14:paraId="4C6644D1" w14:textId="464316CC" w:rsidR="00366045" w:rsidRPr="00EC53E2" w:rsidRDefault="0084083E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0A6AEEC1" w14:textId="189A8844" w:rsidR="00366045" w:rsidRPr="00EC53E2" w:rsidRDefault="0084083E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  <w:r w:rsidR="00325142" w:rsidRPr="00EC53E2">
              <w:rPr>
                <w:rFonts w:cstheme="minorHAnsi"/>
                <w:sz w:val="26"/>
                <w:szCs w:val="26"/>
              </w:rPr>
              <w:t>/I</w:t>
            </w:r>
          </w:p>
        </w:tc>
      </w:tr>
      <w:tr w:rsidR="006A7FDD" w:rsidRPr="00EC53E2" w14:paraId="1B7B8DFC" w14:textId="77777777" w:rsidTr="00067135">
        <w:trPr>
          <w:trHeight w:val="286"/>
        </w:trPr>
        <w:tc>
          <w:tcPr>
            <w:tcW w:w="704" w:type="dxa"/>
          </w:tcPr>
          <w:p w14:paraId="22E6BE44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5954" w:type="dxa"/>
          </w:tcPr>
          <w:p w14:paraId="091E078E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Experience of working in finance and/or HR</w:t>
            </w:r>
          </w:p>
        </w:tc>
        <w:tc>
          <w:tcPr>
            <w:tcW w:w="1559" w:type="dxa"/>
          </w:tcPr>
          <w:p w14:paraId="601485A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0E598622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0E3F6FC2" w14:textId="77777777" w:rsidTr="00067135">
        <w:trPr>
          <w:trHeight w:val="286"/>
        </w:trPr>
        <w:tc>
          <w:tcPr>
            <w:tcW w:w="704" w:type="dxa"/>
          </w:tcPr>
          <w:p w14:paraId="6E02C8E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14:paraId="7BE1FCE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Experience of Fundraising </w:t>
            </w:r>
          </w:p>
        </w:tc>
        <w:tc>
          <w:tcPr>
            <w:tcW w:w="1559" w:type="dxa"/>
          </w:tcPr>
          <w:p w14:paraId="27B08370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39AF1EDA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7AF51F70" w14:textId="77777777" w:rsidTr="00067135">
        <w:trPr>
          <w:trHeight w:val="286"/>
        </w:trPr>
        <w:tc>
          <w:tcPr>
            <w:tcW w:w="704" w:type="dxa"/>
          </w:tcPr>
          <w:p w14:paraId="32AF21CC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5954" w:type="dxa"/>
          </w:tcPr>
          <w:p w14:paraId="03B04B0E" w14:textId="39E35411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Experience of </w:t>
            </w:r>
            <w:r w:rsidR="00085E1D" w:rsidRPr="00EC53E2">
              <w:rPr>
                <w:rFonts w:cstheme="minorHAnsi"/>
                <w:sz w:val="26"/>
                <w:szCs w:val="26"/>
              </w:rPr>
              <w:t>volunteer management</w:t>
            </w:r>
          </w:p>
        </w:tc>
        <w:tc>
          <w:tcPr>
            <w:tcW w:w="1559" w:type="dxa"/>
          </w:tcPr>
          <w:p w14:paraId="1D3C178D" w14:textId="740ED2D0" w:rsidR="006A7FDD" w:rsidRPr="00EC53E2" w:rsidRDefault="0005520F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2560504B" w14:textId="5593DD30" w:rsidR="006A7FDD" w:rsidRPr="00EC53E2" w:rsidRDefault="0005520F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093AA3EB" w14:textId="77777777" w:rsidTr="00067135">
        <w:trPr>
          <w:trHeight w:val="286"/>
        </w:trPr>
        <w:tc>
          <w:tcPr>
            <w:tcW w:w="704" w:type="dxa"/>
          </w:tcPr>
          <w:p w14:paraId="28C415D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5954" w:type="dxa"/>
          </w:tcPr>
          <w:p w14:paraId="05874A4E" w14:textId="12983D10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Experience of </w:t>
            </w:r>
            <w:r w:rsidR="0005520F" w:rsidRPr="00EC53E2">
              <w:rPr>
                <w:rFonts w:cstheme="minorHAnsi"/>
                <w:sz w:val="26"/>
                <w:szCs w:val="26"/>
              </w:rPr>
              <w:t xml:space="preserve">working in a smaller </w:t>
            </w:r>
            <w:proofErr w:type="spellStart"/>
            <w:r w:rsidR="0005520F" w:rsidRPr="00EC53E2">
              <w:rPr>
                <w:rFonts w:cstheme="minorHAnsi"/>
                <w:sz w:val="26"/>
                <w:szCs w:val="26"/>
              </w:rPr>
              <w:t>organisation</w:t>
            </w:r>
            <w:proofErr w:type="spellEnd"/>
          </w:p>
        </w:tc>
        <w:tc>
          <w:tcPr>
            <w:tcW w:w="1559" w:type="dxa"/>
          </w:tcPr>
          <w:p w14:paraId="323A3A5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7EDD420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4FE4BE3C" w14:textId="77777777" w:rsidTr="00067135">
        <w:trPr>
          <w:trHeight w:val="286"/>
        </w:trPr>
        <w:tc>
          <w:tcPr>
            <w:tcW w:w="704" w:type="dxa"/>
            <w:shd w:val="clear" w:color="auto" w:fill="F2F2F2" w:themeFill="background1" w:themeFillShade="F2"/>
          </w:tcPr>
          <w:p w14:paraId="29AF29A4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3FDD460E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KNOWLEDGE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D559E2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1E601E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6A7FDD" w:rsidRPr="00EC53E2" w14:paraId="3E18C527" w14:textId="77777777" w:rsidTr="00067135">
        <w:trPr>
          <w:trHeight w:val="286"/>
        </w:trPr>
        <w:tc>
          <w:tcPr>
            <w:tcW w:w="704" w:type="dxa"/>
          </w:tcPr>
          <w:p w14:paraId="1562D52C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5954" w:type="dxa"/>
          </w:tcPr>
          <w:p w14:paraId="0B98B681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Knowledge of HR and the Charity Commission sector</w:t>
            </w:r>
          </w:p>
        </w:tc>
        <w:tc>
          <w:tcPr>
            <w:tcW w:w="1559" w:type="dxa"/>
          </w:tcPr>
          <w:p w14:paraId="7C9E2B3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5AEC80D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529F5686" w14:textId="77777777" w:rsidTr="00067135">
        <w:trPr>
          <w:trHeight w:val="286"/>
        </w:trPr>
        <w:tc>
          <w:tcPr>
            <w:tcW w:w="704" w:type="dxa"/>
          </w:tcPr>
          <w:p w14:paraId="57503059" w14:textId="222AEEC6" w:rsidR="006A7FDD" w:rsidRPr="00EC53E2" w:rsidRDefault="00C56452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8</w:t>
            </w:r>
          </w:p>
        </w:tc>
        <w:tc>
          <w:tcPr>
            <w:tcW w:w="5954" w:type="dxa"/>
          </w:tcPr>
          <w:p w14:paraId="3A5BB59A" w14:textId="403434D5" w:rsidR="006A7FDD" w:rsidRPr="00EC53E2" w:rsidRDefault="00325142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Good understanding of </w:t>
            </w:r>
            <w:proofErr w:type="spellStart"/>
            <w:r w:rsidR="00C56452" w:rsidRPr="00EC53E2">
              <w:rPr>
                <w:rFonts w:cstheme="minorHAnsi"/>
                <w:sz w:val="26"/>
                <w:szCs w:val="26"/>
              </w:rPr>
              <w:t>organisational</w:t>
            </w:r>
            <w:proofErr w:type="spellEnd"/>
            <w:r w:rsidR="00C56452" w:rsidRPr="00EC53E2">
              <w:rPr>
                <w:rFonts w:cstheme="minorHAnsi"/>
                <w:sz w:val="26"/>
                <w:szCs w:val="26"/>
              </w:rPr>
              <w:t xml:space="preserve"> systems</w:t>
            </w:r>
          </w:p>
        </w:tc>
        <w:tc>
          <w:tcPr>
            <w:tcW w:w="1559" w:type="dxa"/>
          </w:tcPr>
          <w:p w14:paraId="6B52A4AB" w14:textId="5C604B4B" w:rsidR="006A7FDD" w:rsidRPr="00EC53E2" w:rsidRDefault="00C56452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5C841826" w14:textId="75355868" w:rsidR="006A7FDD" w:rsidRPr="00EC53E2" w:rsidRDefault="00C56452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744A9D2E" w14:textId="77777777" w:rsidTr="00067135">
        <w:trPr>
          <w:trHeight w:val="286"/>
        </w:trPr>
        <w:tc>
          <w:tcPr>
            <w:tcW w:w="704" w:type="dxa"/>
            <w:shd w:val="clear" w:color="auto" w:fill="F2F2F2" w:themeFill="background1" w:themeFillShade="F2"/>
          </w:tcPr>
          <w:p w14:paraId="45C74206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083CB6E0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b/>
                <w:sz w:val="26"/>
                <w:szCs w:val="26"/>
              </w:rPr>
              <w:t>SKILLS &amp; APTITUDES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4068EC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05EC64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6A7FDD" w:rsidRPr="00EC53E2" w14:paraId="0C20570D" w14:textId="77777777" w:rsidTr="00067135">
        <w:trPr>
          <w:trHeight w:val="286"/>
        </w:trPr>
        <w:tc>
          <w:tcPr>
            <w:tcW w:w="704" w:type="dxa"/>
          </w:tcPr>
          <w:p w14:paraId="19D9428A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9</w:t>
            </w:r>
          </w:p>
        </w:tc>
        <w:tc>
          <w:tcPr>
            <w:tcW w:w="5954" w:type="dxa"/>
          </w:tcPr>
          <w:p w14:paraId="3EDA5637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Cs/>
                <w:sz w:val="26"/>
                <w:szCs w:val="26"/>
              </w:rPr>
            </w:pPr>
            <w:r w:rsidRPr="00EC53E2">
              <w:rPr>
                <w:rFonts w:cstheme="minorHAnsi"/>
                <w:bCs/>
                <w:sz w:val="26"/>
                <w:szCs w:val="26"/>
              </w:rPr>
              <w:t>Excellent communication skills – written and oral</w:t>
            </w:r>
          </w:p>
        </w:tc>
        <w:tc>
          <w:tcPr>
            <w:tcW w:w="1559" w:type="dxa"/>
          </w:tcPr>
          <w:p w14:paraId="592A4AA7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Essential </w:t>
            </w:r>
          </w:p>
        </w:tc>
        <w:tc>
          <w:tcPr>
            <w:tcW w:w="850" w:type="dxa"/>
          </w:tcPr>
          <w:p w14:paraId="467EDE3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15C83FF7" w14:textId="77777777" w:rsidTr="00067135">
        <w:trPr>
          <w:trHeight w:val="286"/>
        </w:trPr>
        <w:tc>
          <w:tcPr>
            <w:tcW w:w="704" w:type="dxa"/>
          </w:tcPr>
          <w:p w14:paraId="4FB84A7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10</w:t>
            </w:r>
          </w:p>
        </w:tc>
        <w:tc>
          <w:tcPr>
            <w:tcW w:w="5954" w:type="dxa"/>
          </w:tcPr>
          <w:p w14:paraId="6C0E8329" w14:textId="07F273F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Advanced IT skills including word processing</w:t>
            </w:r>
            <w:r w:rsidR="00B13455" w:rsidRPr="00EC53E2">
              <w:rPr>
                <w:rFonts w:cstheme="minorHAnsi"/>
                <w:sz w:val="26"/>
                <w:szCs w:val="26"/>
              </w:rPr>
              <w:t xml:space="preserve">, </w:t>
            </w:r>
            <w:r w:rsidRPr="00EC53E2">
              <w:rPr>
                <w:rFonts w:cstheme="minorHAnsi"/>
                <w:sz w:val="26"/>
                <w:szCs w:val="26"/>
              </w:rPr>
              <w:t>spreadsheets</w:t>
            </w:r>
            <w:r w:rsidR="00B13455" w:rsidRPr="00EC53E2">
              <w:rPr>
                <w:rFonts w:cstheme="minorHAnsi"/>
                <w:sz w:val="26"/>
                <w:szCs w:val="26"/>
              </w:rPr>
              <w:t>, presentation software</w:t>
            </w:r>
            <w:r w:rsidR="00CA1C3C" w:rsidRPr="00EC53E2">
              <w:rPr>
                <w:rFonts w:cstheme="minorHAnsi"/>
                <w:sz w:val="26"/>
                <w:szCs w:val="26"/>
              </w:rPr>
              <w:t xml:space="preserve"> and use of social media</w:t>
            </w:r>
            <w:r w:rsidRPr="00EC53E2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14:paraId="03CAAF5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11B632D1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</w:t>
            </w:r>
          </w:p>
        </w:tc>
      </w:tr>
      <w:tr w:rsidR="006A7FDD" w:rsidRPr="00EC53E2" w14:paraId="69C93DAE" w14:textId="77777777" w:rsidTr="00067135">
        <w:trPr>
          <w:trHeight w:val="286"/>
        </w:trPr>
        <w:tc>
          <w:tcPr>
            <w:tcW w:w="704" w:type="dxa"/>
          </w:tcPr>
          <w:p w14:paraId="3E4A9782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11</w:t>
            </w:r>
          </w:p>
        </w:tc>
        <w:tc>
          <w:tcPr>
            <w:tcW w:w="5954" w:type="dxa"/>
          </w:tcPr>
          <w:p w14:paraId="4EA33995" w14:textId="289EC812" w:rsidR="006A7FDD" w:rsidRPr="00EC53E2" w:rsidRDefault="00D81ED5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Good people skills</w:t>
            </w:r>
            <w:r w:rsidR="000E1E11" w:rsidRPr="00EC53E2">
              <w:rPr>
                <w:rFonts w:cstheme="minorHAnsi"/>
                <w:sz w:val="26"/>
                <w:szCs w:val="26"/>
              </w:rPr>
              <w:t xml:space="preserve"> and ability to relate to people well</w:t>
            </w:r>
          </w:p>
        </w:tc>
        <w:tc>
          <w:tcPr>
            <w:tcW w:w="1559" w:type="dxa"/>
          </w:tcPr>
          <w:p w14:paraId="66E4DD6C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Essential </w:t>
            </w:r>
          </w:p>
        </w:tc>
        <w:tc>
          <w:tcPr>
            <w:tcW w:w="850" w:type="dxa"/>
          </w:tcPr>
          <w:p w14:paraId="750F5F5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74DA2ECE" w14:textId="77777777" w:rsidTr="00067135">
        <w:trPr>
          <w:trHeight w:val="286"/>
        </w:trPr>
        <w:tc>
          <w:tcPr>
            <w:tcW w:w="704" w:type="dxa"/>
          </w:tcPr>
          <w:p w14:paraId="68503B83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12</w:t>
            </w:r>
          </w:p>
        </w:tc>
        <w:tc>
          <w:tcPr>
            <w:tcW w:w="5954" w:type="dxa"/>
          </w:tcPr>
          <w:p w14:paraId="690801BB" w14:textId="0ED39B46" w:rsidR="006A7FDD" w:rsidRPr="00EC53E2" w:rsidRDefault="00791787" w:rsidP="00067135">
            <w:pPr>
              <w:widowControl w:val="0"/>
              <w:spacing w:after="0" w:line="240" w:lineRule="auto"/>
              <w:rPr>
                <w:rFonts w:cstheme="minorHAnsi"/>
                <w:b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P</w:t>
            </w:r>
            <w:r w:rsidR="006A7FDD" w:rsidRPr="00EC53E2">
              <w:rPr>
                <w:rFonts w:cstheme="minorHAnsi"/>
                <w:sz w:val="26"/>
                <w:szCs w:val="26"/>
              </w:rPr>
              <w:t>roblem solving skills and ability to improve systems</w:t>
            </w:r>
          </w:p>
        </w:tc>
        <w:tc>
          <w:tcPr>
            <w:tcW w:w="1559" w:type="dxa"/>
          </w:tcPr>
          <w:p w14:paraId="73374769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Desirable</w:t>
            </w:r>
          </w:p>
        </w:tc>
        <w:tc>
          <w:tcPr>
            <w:tcW w:w="850" w:type="dxa"/>
          </w:tcPr>
          <w:p w14:paraId="2ABB773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194835" w:rsidRPr="00EC53E2" w14:paraId="7808D9F8" w14:textId="77777777" w:rsidTr="00067135">
        <w:trPr>
          <w:trHeight w:val="286"/>
        </w:trPr>
        <w:tc>
          <w:tcPr>
            <w:tcW w:w="704" w:type="dxa"/>
          </w:tcPr>
          <w:p w14:paraId="1130FA1A" w14:textId="40E4232E" w:rsidR="00194835" w:rsidRPr="00EC53E2" w:rsidRDefault="003E5FCA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13</w:t>
            </w:r>
          </w:p>
        </w:tc>
        <w:tc>
          <w:tcPr>
            <w:tcW w:w="5954" w:type="dxa"/>
          </w:tcPr>
          <w:p w14:paraId="1EF77F87" w14:textId="21CBC3DD" w:rsidR="00194835" w:rsidRPr="00EC53E2" w:rsidRDefault="003E5FCA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Digitally creative skills for publicity and marketing purposes</w:t>
            </w:r>
          </w:p>
        </w:tc>
        <w:tc>
          <w:tcPr>
            <w:tcW w:w="1559" w:type="dxa"/>
          </w:tcPr>
          <w:p w14:paraId="17E42DD8" w14:textId="2212B53C" w:rsidR="00194835" w:rsidRPr="00EC53E2" w:rsidRDefault="00CA4A88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27BF7C1B" w14:textId="746C2A7B" w:rsidR="00194835" w:rsidRPr="00EC53E2" w:rsidRDefault="00CA4A88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09CA3907" w14:textId="77777777" w:rsidTr="00067135">
        <w:trPr>
          <w:trHeight w:val="286"/>
        </w:trPr>
        <w:tc>
          <w:tcPr>
            <w:tcW w:w="704" w:type="dxa"/>
          </w:tcPr>
          <w:p w14:paraId="71429842" w14:textId="5B95899F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</w:t>
            </w:r>
            <w:r w:rsidR="003E5FCA">
              <w:rPr>
                <w:rFonts w:cstheme="minorHAnsi"/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14:paraId="22D80CE5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Work well in a team with people from different backgrounds and gifts</w:t>
            </w:r>
          </w:p>
        </w:tc>
        <w:tc>
          <w:tcPr>
            <w:tcW w:w="1559" w:type="dxa"/>
          </w:tcPr>
          <w:p w14:paraId="55737CD7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Essential </w:t>
            </w:r>
          </w:p>
        </w:tc>
        <w:tc>
          <w:tcPr>
            <w:tcW w:w="850" w:type="dxa"/>
          </w:tcPr>
          <w:p w14:paraId="4A89212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A/I</w:t>
            </w:r>
          </w:p>
        </w:tc>
      </w:tr>
      <w:tr w:rsidR="006A7FDD" w:rsidRPr="00EC53E2" w14:paraId="6EC79B42" w14:textId="77777777" w:rsidTr="00067135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FA832E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A0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EC53E2">
              <w:rPr>
                <w:rFonts w:cstheme="minorHAnsi"/>
                <w:b/>
                <w:bCs/>
                <w:sz w:val="26"/>
                <w:szCs w:val="26"/>
              </w:rPr>
              <w:t>PERSONAL ATTRIBUTES &amp; COMPETENCIES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4C23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2D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6A7FDD" w:rsidRPr="00EC53E2" w14:paraId="16D22E3B" w14:textId="77777777" w:rsidTr="00067135">
        <w:trPr>
          <w:trHeight w:val="286"/>
        </w:trPr>
        <w:tc>
          <w:tcPr>
            <w:tcW w:w="704" w:type="dxa"/>
          </w:tcPr>
          <w:p w14:paraId="145E408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15</w:t>
            </w:r>
          </w:p>
        </w:tc>
        <w:tc>
          <w:tcPr>
            <w:tcW w:w="5954" w:type="dxa"/>
          </w:tcPr>
          <w:p w14:paraId="7EDEDAC6" w14:textId="3D8BA283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EC53E2">
              <w:rPr>
                <w:rFonts w:cstheme="minorHAnsi"/>
                <w:sz w:val="26"/>
                <w:szCs w:val="26"/>
              </w:rPr>
              <w:t>Self motivated</w:t>
            </w:r>
            <w:proofErr w:type="spellEnd"/>
            <w:r w:rsidRPr="00EC53E2">
              <w:rPr>
                <w:rFonts w:cstheme="minorHAnsi"/>
                <w:sz w:val="26"/>
                <w:szCs w:val="26"/>
              </w:rPr>
              <w:t xml:space="preserve"> and </w:t>
            </w:r>
            <w:r w:rsidR="00791787" w:rsidRPr="00EC53E2">
              <w:rPr>
                <w:rFonts w:cstheme="minorHAnsi"/>
                <w:sz w:val="26"/>
                <w:szCs w:val="26"/>
              </w:rPr>
              <w:t>takes initiative</w:t>
            </w:r>
          </w:p>
        </w:tc>
        <w:tc>
          <w:tcPr>
            <w:tcW w:w="1559" w:type="dxa"/>
          </w:tcPr>
          <w:p w14:paraId="467BECAB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1B333703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I</w:t>
            </w:r>
          </w:p>
        </w:tc>
      </w:tr>
      <w:tr w:rsidR="006A7FDD" w:rsidRPr="00EC53E2" w14:paraId="3B9BAF6F" w14:textId="77777777" w:rsidTr="00067135">
        <w:trPr>
          <w:trHeight w:val="286"/>
        </w:trPr>
        <w:tc>
          <w:tcPr>
            <w:tcW w:w="704" w:type="dxa"/>
          </w:tcPr>
          <w:p w14:paraId="1844537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16</w:t>
            </w:r>
          </w:p>
        </w:tc>
        <w:tc>
          <w:tcPr>
            <w:tcW w:w="5954" w:type="dxa"/>
          </w:tcPr>
          <w:p w14:paraId="1043DC3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Flexible attitude</w:t>
            </w:r>
          </w:p>
        </w:tc>
        <w:tc>
          <w:tcPr>
            <w:tcW w:w="1559" w:type="dxa"/>
          </w:tcPr>
          <w:p w14:paraId="16651DB4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Essential </w:t>
            </w:r>
          </w:p>
        </w:tc>
        <w:tc>
          <w:tcPr>
            <w:tcW w:w="850" w:type="dxa"/>
          </w:tcPr>
          <w:p w14:paraId="40313A70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I</w:t>
            </w:r>
          </w:p>
        </w:tc>
      </w:tr>
      <w:tr w:rsidR="006A7FDD" w:rsidRPr="00EC53E2" w14:paraId="24AD7459" w14:textId="77777777" w:rsidTr="00067135">
        <w:trPr>
          <w:trHeight w:val="286"/>
        </w:trPr>
        <w:tc>
          <w:tcPr>
            <w:tcW w:w="704" w:type="dxa"/>
          </w:tcPr>
          <w:p w14:paraId="5EA5F982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17</w:t>
            </w:r>
          </w:p>
        </w:tc>
        <w:tc>
          <w:tcPr>
            <w:tcW w:w="5954" w:type="dxa"/>
          </w:tcPr>
          <w:p w14:paraId="2061D54F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Ability to work under pressure</w:t>
            </w:r>
          </w:p>
        </w:tc>
        <w:tc>
          <w:tcPr>
            <w:tcW w:w="1559" w:type="dxa"/>
          </w:tcPr>
          <w:p w14:paraId="6440EC72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 xml:space="preserve">Essential </w:t>
            </w:r>
          </w:p>
        </w:tc>
        <w:tc>
          <w:tcPr>
            <w:tcW w:w="850" w:type="dxa"/>
          </w:tcPr>
          <w:p w14:paraId="29BBCCD3" w14:textId="77777777" w:rsidR="006A7FDD" w:rsidRPr="00EC53E2" w:rsidRDefault="006A7FDD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I</w:t>
            </w:r>
          </w:p>
        </w:tc>
      </w:tr>
      <w:tr w:rsidR="006A7FDD" w:rsidRPr="00EC53E2" w14:paraId="6360D6F0" w14:textId="77777777" w:rsidTr="00067135">
        <w:trPr>
          <w:trHeight w:val="286"/>
        </w:trPr>
        <w:tc>
          <w:tcPr>
            <w:tcW w:w="704" w:type="dxa"/>
          </w:tcPr>
          <w:p w14:paraId="2D554EED" w14:textId="2EC81127" w:rsidR="006A7FDD" w:rsidRPr="00EC53E2" w:rsidRDefault="005733B3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18</w:t>
            </w:r>
          </w:p>
        </w:tc>
        <w:tc>
          <w:tcPr>
            <w:tcW w:w="5954" w:type="dxa"/>
          </w:tcPr>
          <w:p w14:paraId="3CC1B6B6" w14:textId="420EBA97" w:rsidR="006A7FDD" w:rsidRPr="00EC53E2" w:rsidRDefault="005733B3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An attention to detail</w:t>
            </w:r>
          </w:p>
        </w:tc>
        <w:tc>
          <w:tcPr>
            <w:tcW w:w="1559" w:type="dxa"/>
          </w:tcPr>
          <w:p w14:paraId="6E8B2B12" w14:textId="32EA37B3" w:rsidR="006A7FDD" w:rsidRPr="00EC53E2" w:rsidRDefault="005733B3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Essential</w:t>
            </w:r>
          </w:p>
        </w:tc>
        <w:tc>
          <w:tcPr>
            <w:tcW w:w="850" w:type="dxa"/>
          </w:tcPr>
          <w:p w14:paraId="6C005243" w14:textId="6B517881" w:rsidR="006A7FDD" w:rsidRPr="00EC53E2" w:rsidRDefault="005733B3" w:rsidP="00067135">
            <w:pPr>
              <w:widowControl w:val="0"/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EC53E2">
              <w:rPr>
                <w:rFonts w:cstheme="minorHAnsi"/>
                <w:sz w:val="26"/>
                <w:szCs w:val="26"/>
              </w:rPr>
              <w:t>I</w:t>
            </w:r>
          </w:p>
        </w:tc>
      </w:tr>
    </w:tbl>
    <w:p w14:paraId="4983CD7F" w14:textId="77777777" w:rsidR="000E1E11" w:rsidRDefault="000E1E11" w:rsidP="00BB7C17">
      <w:pPr>
        <w:pStyle w:val="ListBullet"/>
        <w:numPr>
          <w:ilvl w:val="0"/>
          <w:numId w:val="0"/>
        </w:numPr>
        <w:spacing w:after="0"/>
        <w:rPr>
          <w:rFonts w:cstheme="minorHAnsi"/>
          <w:sz w:val="26"/>
          <w:szCs w:val="26"/>
        </w:rPr>
      </w:pPr>
    </w:p>
    <w:p w14:paraId="0DE1C3DF" w14:textId="3D80529B" w:rsidR="007503CB" w:rsidRDefault="007503CB" w:rsidP="00BB7C17">
      <w:pPr>
        <w:pStyle w:val="ListBullet"/>
        <w:numPr>
          <w:ilvl w:val="0"/>
          <w:numId w:val="0"/>
        </w:num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St Cuthbert’s is a </w:t>
      </w:r>
      <w:r w:rsidR="0045699F">
        <w:rPr>
          <w:rFonts w:cstheme="minorHAnsi"/>
          <w:sz w:val="26"/>
          <w:szCs w:val="26"/>
        </w:rPr>
        <w:t xml:space="preserve">Christian </w:t>
      </w:r>
      <w:r>
        <w:rPr>
          <w:rFonts w:cstheme="minorHAnsi"/>
          <w:sz w:val="26"/>
          <w:szCs w:val="26"/>
        </w:rPr>
        <w:t>church</w:t>
      </w:r>
      <w:r w:rsidR="0045699F">
        <w:rPr>
          <w:rFonts w:cstheme="minorHAnsi"/>
          <w:sz w:val="26"/>
          <w:szCs w:val="26"/>
        </w:rPr>
        <w:t xml:space="preserve"> part of the Church of England. </w:t>
      </w:r>
      <w:r w:rsidR="005A590A">
        <w:rPr>
          <w:rFonts w:cstheme="minorHAnsi"/>
          <w:sz w:val="26"/>
          <w:szCs w:val="26"/>
        </w:rPr>
        <w:t>The Christian faith is embedded in the culture of how we work</w:t>
      </w:r>
      <w:r w:rsidR="00744945">
        <w:rPr>
          <w:rFonts w:cstheme="minorHAnsi"/>
          <w:sz w:val="26"/>
          <w:szCs w:val="26"/>
        </w:rPr>
        <w:t xml:space="preserve"> and operate</w:t>
      </w:r>
      <w:r w:rsidR="005A590A">
        <w:rPr>
          <w:rFonts w:cstheme="minorHAnsi"/>
          <w:sz w:val="26"/>
          <w:szCs w:val="26"/>
        </w:rPr>
        <w:t xml:space="preserve">. </w:t>
      </w:r>
      <w:r w:rsidR="00BB7C17">
        <w:rPr>
          <w:rFonts w:cstheme="minorHAnsi"/>
          <w:sz w:val="26"/>
          <w:szCs w:val="26"/>
        </w:rPr>
        <w:t>Applicants will need to be</w:t>
      </w:r>
      <w:r w:rsidR="007C3AE1">
        <w:rPr>
          <w:rFonts w:cstheme="minorHAnsi"/>
          <w:sz w:val="26"/>
          <w:szCs w:val="26"/>
        </w:rPr>
        <w:t xml:space="preserve"> supportive of this and </w:t>
      </w:r>
      <w:proofErr w:type="gramStart"/>
      <w:r w:rsidR="00BB7C17">
        <w:rPr>
          <w:rFonts w:cstheme="minorHAnsi"/>
          <w:sz w:val="26"/>
          <w:szCs w:val="26"/>
        </w:rPr>
        <w:t>comfortable in</w:t>
      </w:r>
      <w:proofErr w:type="gramEnd"/>
      <w:r w:rsidR="00BB7C17">
        <w:rPr>
          <w:rFonts w:cstheme="minorHAnsi"/>
          <w:sz w:val="26"/>
          <w:szCs w:val="26"/>
        </w:rPr>
        <w:t xml:space="preserve"> working in such an environment. </w:t>
      </w:r>
      <w:r>
        <w:rPr>
          <w:rFonts w:cstheme="minorHAnsi"/>
          <w:sz w:val="26"/>
          <w:szCs w:val="26"/>
        </w:rPr>
        <w:t xml:space="preserve"> </w:t>
      </w:r>
    </w:p>
    <w:sectPr w:rsidR="007503CB" w:rsidSect="00065E78">
      <w:pgSz w:w="12240" w:h="15840"/>
      <w:pgMar w:top="9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EEA2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495C2C"/>
    <w:multiLevelType w:val="hybridMultilevel"/>
    <w:tmpl w:val="7A0E0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5804960">
    <w:abstractNumId w:val="0"/>
  </w:num>
  <w:num w:numId="2" w16cid:durableId="66933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1C"/>
    <w:rsid w:val="00000E58"/>
    <w:rsid w:val="0004101D"/>
    <w:rsid w:val="0005520F"/>
    <w:rsid w:val="00065E78"/>
    <w:rsid w:val="0007026D"/>
    <w:rsid w:val="0007078E"/>
    <w:rsid w:val="00075C53"/>
    <w:rsid w:val="00085E1D"/>
    <w:rsid w:val="000864F4"/>
    <w:rsid w:val="000907BE"/>
    <w:rsid w:val="000A7E30"/>
    <w:rsid w:val="000B5390"/>
    <w:rsid w:val="000C5BB1"/>
    <w:rsid w:val="000C633D"/>
    <w:rsid w:val="000D122F"/>
    <w:rsid w:val="000E1E11"/>
    <w:rsid w:val="001110EF"/>
    <w:rsid w:val="0012355E"/>
    <w:rsid w:val="00132722"/>
    <w:rsid w:val="00133707"/>
    <w:rsid w:val="00160944"/>
    <w:rsid w:val="00171BA9"/>
    <w:rsid w:val="00172D61"/>
    <w:rsid w:val="001739F8"/>
    <w:rsid w:val="00182E63"/>
    <w:rsid w:val="001859CD"/>
    <w:rsid w:val="00194835"/>
    <w:rsid w:val="001A6837"/>
    <w:rsid w:val="001B30F1"/>
    <w:rsid w:val="001B7367"/>
    <w:rsid w:val="001C5C3B"/>
    <w:rsid w:val="001D0618"/>
    <w:rsid w:val="001E3E60"/>
    <w:rsid w:val="001E7BA8"/>
    <w:rsid w:val="001F01ED"/>
    <w:rsid w:val="001F38EF"/>
    <w:rsid w:val="001F3C73"/>
    <w:rsid w:val="002045FB"/>
    <w:rsid w:val="0021113C"/>
    <w:rsid w:val="00225DB2"/>
    <w:rsid w:val="002335D1"/>
    <w:rsid w:val="00235AA8"/>
    <w:rsid w:val="00245CEF"/>
    <w:rsid w:val="00252EC0"/>
    <w:rsid w:val="00260194"/>
    <w:rsid w:val="00264BFD"/>
    <w:rsid w:val="00265B53"/>
    <w:rsid w:val="00282715"/>
    <w:rsid w:val="00290B00"/>
    <w:rsid w:val="002A3239"/>
    <w:rsid w:val="002A5CB3"/>
    <w:rsid w:val="002B0648"/>
    <w:rsid w:val="002B20B9"/>
    <w:rsid w:val="002B4C4B"/>
    <w:rsid w:val="002D67D9"/>
    <w:rsid w:val="002E0CEC"/>
    <w:rsid w:val="002F4AC2"/>
    <w:rsid w:val="002F7E88"/>
    <w:rsid w:val="003026F3"/>
    <w:rsid w:val="003045A4"/>
    <w:rsid w:val="00305B3E"/>
    <w:rsid w:val="00311041"/>
    <w:rsid w:val="0031389D"/>
    <w:rsid w:val="00313B98"/>
    <w:rsid w:val="00317289"/>
    <w:rsid w:val="003176CB"/>
    <w:rsid w:val="00325142"/>
    <w:rsid w:val="00337E9E"/>
    <w:rsid w:val="00343AA0"/>
    <w:rsid w:val="0034764C"/>
    <w:rsid w:val="0035311B"/>
    <w:rsid w:val="003567CC"/>
    <w:rsid w:val="00356FF5"/>
    <w:rsid w:val="00366045"/>
    <w:rsid w:val="0037444E"/>
    <w:rsid w:val="00393C6B"/>
    <w:rsid w:val="003B0592"/>
    <w:rsid w:val="003B0939"/>
    <w:rsid w:val="003C102B"/>
    <w:rsid w:val="003D4EDA"/>
    <w:rsid w:val="003E3D2F"/>
    <w:rsid w:val="003E59E1"/>
    <w:rsid w:val="003E5FCA"/>
    <w:rsid w:val="003F2792"/>
    <w:rsid w:val="003F6E7C"/>
    <w:rsid w:val="00406403"/>
    <w:rsid w:val="00410B6A"/>
    <w:rsid w:val="004117C1"/>
    <w:rsid w:val="00422F6E"/>
    <w:rsid w:val="004345C1"/>
    <w:rsid w:val="00436423"/>
    <w:rsid w:val="00437CBE"/>
    <w:rsid w:val="00443CC9"/>
    <w:rsid w:val="00453A80"/>
    <w:rsid w:val="0045699F"/>
    <w:rsid w:val="0045752B"/>
    <w:rsid w:val="00460A04"/>
    <w:rsid w:val="004865DC"/>
    <w:rsid w:val="004933D3"/>
    <w:rsid w:val="004939EE"/>
    <w:rsid w:val="004A0BA3"/>
    <w:rsid w:val="004A4BDD"/>
    <w:rsid w:val="004B614E"/>
    <w:rsid w:val="004E0B9E"/>
    <w:rsid w:val="004E286B"/>
    <w:rsid w:val="004F4AB9"/>
    <w:rsid w:val="004F6D49"/>
    <w:rsid w:val="004F7431"/>
    <w:rsid w:val="00506EB1"/>
    <w:rsid w:val="00511114"/>
    <w:rsid w:val="00513C58"/>
    <w:rsid w:val="00517B73"/>
    <w:rsid w:val="0052180A"/>
    <w:rsid w:val="005235CF"/>
    <w:rsid w:val="00533F75"/>
    <w:rsid w:val="005416B4"/>
    <w:rsid w:val="00557748"/>
    <w:rsid w:val="00557920"/>
    <w:rsid w:val="005613F6"/>
    <w:rsid w:val="005733B3"/>
    <w:rsid w:val="00575F29"/>
    <w:rsid w:val="005860C3"/>
    <w:rsid w:val="00590026"/>
    <w:rsid w:val="005A2159"/>
    <w:rsid w:val="005A3548"/>
    <w:rsid w:val="005A590A"/>
    <w:rsid w:val="005A733A"/>
    <w:rsid w:val="005B3D78"/>
    <w:rsid w:val="005C19CF"/>
    <w:rsid w:val="005C1DFD"/>
    <w:rsid w:val="005D6C10"/>
    <w:rsid w:val="005E2D68"/>
    <w:rsid w:val="00605744"/>
    <w:rsid w:val="0061119E"/>
    <w:rsid w:val="00625692"/>
    <w:rsid w:val="006367AF"/>
    <w:rsid w:val="00642A76"/>
    <w:rsid w:val="006447D1"/>
    <w:rsid w:val="006555B0"/>
    <w:rsid w:val="00655BEC"/>
    <w:rsid w:val="006A0B2C"/>
    <w:rsid w:val="006A2CF7"/>
    <w:rsid w:val="006A7FDD"/>
    <w:rsid w:val="006B52D7"/>
    <w:rsid w:val="006C16A0"/>
    <w:rsid w:val="006C235C"/>
    <w:rsid w:val="006D6AE4"/>
    <w:rsid w:val="006F509C"/>
    <w:rsid w:val="00714EB5"/>
    <w:rsid w:val="007219D6"/>
    <w:rsid w:val="00721F85"/>
    <w:rsid w:val="00733B37"/>
    <w:rsid w:val="007436D1"/>
    <w:rsid w:val="00744945"/>
    <w:rsid w:val="007503CB"/>
    <w:rsid w:val="007540D6"/>
    <w:rsid w:val="0075757B"/>
    <w:rsid w:val="00761D85"/>
    <w:rsid w:val="00761E73"/>
    <w:rsid w:val="00791787"/>
    <w:rsid w:val="007A4EC6"/>
    <w:rsid w:val="007C3AE1"/>
    <w:rsid w:val="007D3EC4"/>
    <w:rsid w:val="007F2A04"/>
    <w:rsid w:val="0080200E"/>
    <w:rsid w:val="0082768C"/>
    <w:rsid w:val="0084083E"/>
    <w:rsid w:val="00842E90"/>
    <w:rsid w:val="00844B1F"/>
    <w:rsid w:val="00853AF3"/>
    <w:rsid w:val="00873729"/>
    <w:rsid w:val="0088000F"/>
    <w:rsid w:val="008934C6"/>
    <w:rsid w:val="00893FC2"/>
    <w:rsid w:val="008B5E72"/>
    <w:rsid w:val="008C1756"/>
    <w:rsid w:val="008D5074"/>
    <w:rsid w:val="008E7A4B"/>
    <w:rsid w:val="0091050E"/>
    <w:rsid w:val="00920E62"/>
    <w:rsid w:val="00936ED6"/>
    <w:rsid w:val="00937C69"/>
    <w:rsid w:val="0094016E"/>
    <w:rsid w:val="0094278F"/>
    <w:rsid w:val="009445CA"/>
    <w:rsid w:val="00963A2A"/>
    <w:rsid w:val="00965C0B"/>
    <w:rsid w:val="00980DE3"/>
    <w:rsid w:val="00994D42"/>
    <w:rsid w:val="009B3778"/>
    <w:rsid w:val="009B3962"/>
    <w:rsid w:val="009C6C5A"/>
    <w:rsid w:val="009D2C82"/>
    <w:rsid w:val="009D44A5"/>
    <w:rsid w:val="009D4509"/>
    <w:rsid w:val="009F6745"/>
    <w:rsid w:val="00A01A3D"/>
    <w:rsid w:val="00A03AD0"/>
    <w:rsid w:val="00A246A8"/>
    <w:rsid w:val="00A275C0"/>
    <w:rsid w:val="00A2792D"/>
    <w:rsid w:val="00A42D10"/>
    <w:rsid w:val="00A4395E"/>
    <w:rsid w:val="00A73FD3"/>
    <w:rsid w:val="00A9453D"/>
    <w:rsid w:val="00AA336B"/>
    <w:rsid w:val="00AA3559"/>
    <w:rsid w:val="00AB35B4"/>
    <w:rsid w:val="00AB5098"/>
    <w:rsid w:val="00AD04F5"/>
    <w:rsid w:val="00AD1122"/>
    <w:rsid w:val="00AD129B"/>
    <w:rsid w:val="00AE681F"/>
    <w:rsid w:val="00AF4DE0"/>
    <w:rsid w:val="00B13455"/>
    <w:rsid w:val="00B1713B"/>
    <w:rsid w:val="00B51936"/>
    <w:rsid w:val="00B71040"/>
    <w:rsid w:val="00B751A1"/>
    <w:rsid w:val="00B85B33"/>
    <w:rsid w:val="00B94908"/>
    <w:rsid w:val="00B96C32"/>
    <w:rsid w:val="00BA186B"/>
    <w:rsid w:val="00BB7C17"/>
    <w:rsid w:val="00BD04A8"/>
    <w:rsid w:val="00BE17D7"/>
    <w:rsid w:val="00BE7F20"/>
    <w:rsid w:val="00BF2FE2"/>
    <w:rsid w:val="00BF5115"/>
    <w:rsid w:val="00C00698"/>
    <w:rsid w:val="00C01CEA"/>
    <w:rsid w:val="00C027E1"/>
    <w:rsid w:val="00C03FE5"/>
    <w:rsid w:val="00C36A8B"/>
    <w:rsid w:val="00C41921"/>
    <w:rsid w:val="00C50463"/>
    <w:rsid w:val="00C56452"/>
    <w:rsid w:val="00C638E1"/>
    <w:rsid w:val="00C63F14"/>
    <w:rsid w:val="00C70425"/>
    <w:rsid w:val="00C74409"/>
    <w:rsid w:val="00C87D99"/>
    <w:rsid w:val="00C94A95"/>
    <w:rsid w:val="00C95C8D"/>
    <w:rsid w:val="00CA1C3C"/>
    <w:rsid w:val="00CA2FFD"/>
    <w:rsid w:val="00CA4A88"/>
    <w:rsid w:val="00CB59F7"/>
    <w:rsid w:val="00CD7C25"/>
    <w:rsid w:val="00CF2F97"/>
    <w:rsid w:val="00CF4C64"/>
    <w:rsid w:val="00D024E8"/>
    <w:rsid w:val="00D102BA"/>
    <w:rsid w:val="00D5520E"/>
    <w:rsid w:val="00D638C7"/>
    <w:rsid w:val="00D72EA7"/>
    <w:rsid w:val="00D8031C"/>
    <w:rsid w:val="00D81ED5"/>
    <w:rsid w:val="00D94DF2"/>
    <w:rsid w:val="00DC30A0"/>
    <w:rsid w:val="00DD0033"/>
    <w:rsid w:val="00DD60E1"/>
    <w:rsid w:val="00DF4487"/>
    <w:rsid w:val="00E01A2A"/>
    <w:rsid w:val="00E16132"/>
    <w:rsid w:val="00E43E99"/>
    <w:rsid w:val="00E6425F"/>
    <w:rsid w:val="00E74FC0"/>
    <w:rsid w:val="00E7698C"/>
    <w:rsid w:val="00E849AE"/>
    <w:rsid w:val="00E950CD"/>
    <w:rsid w:val="00EB6C72"/>
    <w:rsid w:val="00EB7532"/>
    <w:rsid w:val="00EC53E2"/>
    <w:rsid w:val="00F25489"/>
    <w:rsid w:val="00F7178D"/>
    <w:rsid w:val="00F83A28"/>
    <w:rsid w:val="00F84884"/>
    <w:rsid w:val="00F849E6"/>
    <w:rsid w:val="00F9059F"/>
    <w:rsid w:val="00F913B0"/>
    <w:rsid w:val="00F9214C"/>
    <w:rsid w:val="00FC06F6"/>
    <w:rsid w:val="00FC09E1"/>
    <w:rsid w:val="00FC11F7"/>
    <w:rsid w:val="00FC20C7"/>
    <w:rsid w:val="00FC2657"/>
    <w:rsid w:val="00FC560D"/>
    <w:rsid w:val="00FC78AE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88B7"/>
  <w15:chartTrackingRefBased/>
  <w15:docId w15:val="{839961EF-B6A5-DA4A-8C03-A3185F27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1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0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31C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31C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31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31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31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31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80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3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31C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D80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31C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8031C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D8031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Stephanie Price</dc:creator>
  <cp:keywords/>
  <dc:description/>
  <cp:lastModifiedBy>James Harvey</cp:lastModifiedBy>
  <cp:revision>108</cp:revision>
  <dcterms:created xsi:type="dcterms:W3CDTF">2025-06-11T17:32:00Z</dcterms:created>
  <dcterms:modified xsi:type="dcterms:W3CDTF">2026-01-30T09:32:00Z</dcterms:modified>
</cp:coreProperties>
</file>